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78" w:type="dxa"/>
        <w:jc w:val="center"/>
        <w:tblCellMar>
          <w:left w:w="0" w:type="dxa"/>
          <w:right w:w="0" w:type="dxa"/>
        </w:tblCellMar>
        <w:tblLook w:val="04A0" w:firstRow="1" w:lastRow="0" w:firstColumn="1" w:lastColumn="0" w:noHBand="0" w:noVBand="1"/>
      </w:tblPr>
      <w:tblGrid>
        <w:gridCol w:w="3294"/>
        <w:gridCol w:w="5684"/>
      </w:tblGrid>
      <w:tr w:rsidR="00B5722A" w14:paraId="5549B0F5" w14:textId="77777777" w:rsidTr="006A345E">
        <w:trPr>
          <w:trHeight w:val="915"/>
          <w:jc w:val="center"/>
        </w:trPr>
        <w:tc>
          <w:tcPr>
            <w:tcW w:w="3294" w:type="dxa"/>
            <w:tcBorders>
              <w:top w:val="nil"/>
              <w:left w:val="nil"/>
              <w:bottom w:val="nil"/>
              <w:right w:val="nil"/>
            </w:tcBorders>
            <w:tcMar>
              <w:top w:w="0" w:type="dxa"/>
              <w:left w:w="108" w:type="dxa"/>
              <w:bottom w:w="0" w:type="dxa"/>
              <w:right w:w="108" w:type="dxa"/>
            </w:tcMar>
          </w:tcPr>
          <w:p w14:paraId="75D9B805" w14:textId="77777777" w:rsidR="00B5722A" w:rsidRDefault="00B5722A" w:rsidP="006A345E">
            <w:pPr>
              <w:pStyle w:val="NormalWeb"/>
              <w:spacing w:before="0" w:beforeAutospacing="0" w:after="0" w:afterAutospacing="0"/>
              <w:jc w:val="center"/>
              <w:rPr>
                <w:color w:val="000000" w:themeColor="text1"/>
                <w:sz w:val="28"/>
                <w:szCs w:val="28"/>
              </w:rPr>
            </w:pPr>
            <w:r>
              <w:rPr>
                <w:b/>
                <w:noProof/>
                <w:color w:val="000000" w:themeColor="text1"/>
                <w:sz w:val="26"/>
                <w:szCs w:val="26"/>
              </w:rPr>
              <mc:AlternateContent>
                <mc:Choice Requires="wps">
                  <w:drawing>
                    <wp:anchor distT="0" distB="0" distL="114300" distR="114300" simplePos="0" relativeHeight="251668480" behindDoc="0" locked="0" layoutInCell="1" allowOverlap="1" wp14:anchorId="0ED99CF0" wp14:editId="4D666220">
                      <wp:simplePos x="0" y="0"/>
                      <wp:positionH relativeFrom="column">
                        <wp:posOffset>640080</wp:posOffset>
                      </wp:positionH>
                      <wp:positionV relativeFrom="paragraph">
                        <wp:posOffset>422275</wp:posOffset>
                      </wp:positionV>
                      <wp:extent cx="6000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600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110EB6"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0.4pt,33.25pt" to="97.6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" strokecolor="black [3040]"/>
                  </w:pict>
                </mc:Fallback>
              </mc:AlternateContent>
            </w:r>
            <w:r>
              <w:rPr>
                <w:rStyle w:val="Strong"/>
                <w:b w:val="0"/>
                <w:color w:val="000000" w:themeColor="text1"/>
                <w:sz w:val="26"/>
                <w:szCs w:val="26"/>
              </w:rPr>
              <w:t xml:space="preserve"> </w:t>
            </w:r>
            <w:r>
              <w:rPr>
                <w:rStyle w:val="Strong"/>
                <w:color w:val="000000" w:themeColor="text1"/>
                <w:sz w:val="26"/>
                <w:szCs w:val="26"/>
              </w:rPr>
              <w:t>ỦY BAN NHÂN DÂN</w:t>
            </w:r>
            <w:r>
              <w:rPr>
                <w:b/>
                <w:color w:val="000000" w:themeColor="text1"/>
                <w:sz w:val="26"/>
                <w:szCs w:val="26"/>
              </w:rPr>
              <w:br/>
            </w:r>
            <w:r>
              <w:rPr>
                <w:rStyle w:val="Strong"/>
                <w:color w:val="000000" w:themeColor="text1"/>
                <w:sz w:val="26"/>
                <w:szCs w:val="26"/>
              </w:rPr>
              <w:t>TỈNH ĐIỆN BIÊN</w:t>
            </w:r>
            <w:r>
              <w:rPr>
                <w:color w:val="000000" w:themeColor="text1"/>
                <w:sz w:val="28"/>
                <w:szCs w:val="28"/>
              </w:rPr>
              <w:br/>
            </w:r>
          </w:p>
          <w:p w14:paraId="3C759C71" w14:textId="77777777" w:rsidR="00B5722A" w:rsidRPr="00596120" w:rsidRDefault="00B5722A" w:rsidP="006A345E">
            <w:pPr>
              <w:pStyle w:val="NormalWeb"/>
              <w:spacing w:before="0" w:beforeAutospacing="0" w:after="0" w:afterAutospacing="0" w:line="340" w:lineRule="atLeast"/>
              <w:jc w:val="center"/>
              <w:rPr>
                <w:color w:val="000000" w:themeColor="text1"/>
                <w:sz w:val="28"/>
                <w:szCs w:val="28"/>
              </w:rPr>
            </w:pPr>
            <w:r w:rsidRPr="00596120">
              <w:rPr>
                <w:color w:val="000000" w:themeColor="text1"/>
                <w:sz w:val="28"/>
                <w:szCs w:val="28"/>
              </w:rPr>
              <w:t>Số:        /2026/QĐ-UBND</w:t>
            </w:r>
          </w:p>
          <w:p w14:paraId="06FF6203" w14:textId="77777777" w:rsidR="00B5722A" w:rsidRDefault="00B5722A" w:rsidP="006A345E">
            <w:pPr>
              <w:pStyle w:val="NormalWeb"/>
              <w:spacing w:before="0" w:beforeAutospacing="0" w:after="0" w:afterAutospacing="0" w:line="340" w:lineRule="atLeast"/>
              <w:ind w:left="-579"/>
              <w:jc w:val="right"/>
              <w:rPr>
                <w:color w:val="000000" w:themeColor="text1"/>
                <w:sz w:val="28"/>
                <w:szCs w:val="28"/>
              </w:rPr>
            </w:pPr>
          </w:p>
        </w:tc>
        <w:tc>
          <w:tcPr>
            <w:tcW w:w="5684" w:type="dxa"/>
            <w:tcBorders>
              <w:top w:val="nil"/>
              <w:left w:val="nil"/>
              <w:bottom w:val="nil"/>
              <w:right w:val="nil"/>
            </w:tcBorders>
            <w:tcMar>
              <w:top w:w="0" w:type="dxa"/>
              <w:left w:w="108" w:type="dxa"/>
              <w:bottom w:w="0" w:type="dxa"/>
              <w:right w:w="108" w:type="dxa"/>
            </w:tcMar>
          </w:tcPr>
          <w:p w14:paraId="0E5FC118" w14:textId="77777777" w:rsidR="00B5722A" w:rsidRDefault="00B5722A" w:rsidP="006A345E">
            <w:pPr>
              <w:pStyle w:val="NormalWeb"/>
              <w:spacing w:before="0" w:beforeAutospacing="0" w:after="0" w:afterAutospacing="0"/>
              <w:jc w:val="center"/>
              <w:rPr>
                <w:color w:val="000000" w:themeColor="text1"/>
                <w:sz w:val="28"/>
                <w:szCs w:val="28"/>
              </w:rPr>
            </w:pPr>
            <w:r>
              <w:rPr>
                <w:b/>
                <w:bCs/>
                <w:noProof/>
                <w:color w:val="000000" w:themeColor="text1"/>
                <w:sz w:val="26"/>
                <w:szCs w:val="26"/>
              </w:rPr>
              <mc:AlternateContent>
                <mc:Choice Requires="wps">
                  <w:drawing>
                    <wp:anchor distT="0" distB="0" distL="114300" distR="114300" simplePos="0" relativeHeight="251667456" behindDoc="0" locked="0" layoutInCell="1" allowOverlap="1" wp14:anchorId="6BCF55A4" wp14:editId="0C1563A0">
                      <wp:simplePos x="0" y="0"/>
                      <wp:positionH relativeFrom="column">
                        <wp:posOffset>634365</wp:posOffset>
                      </wp:positionH>
                      <wp:positionV relativeFrom="paragraph">
                        <wp:posOffset>412750</wp:posOffset>
                      </wp:positionV>
                      <wp:extent cx="21526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06DB96"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9.95pt,32.5pt" to="219.4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" strokecolor="black [3040]"/>
                  </w:pict>
                </mc:Fallback>
              </mc:AlternateContent>
            </w:r>
            <w:r>
              <w:rPr>
                <w:rStyle w:val="Strong"/>
                <w:color w:val="000000" w:themeColor="text1"/>
                <w:sz w:val="26"/>
                <w:szCs w:val="26"/>
              </w:rPr>
              <w:t>CỘNG HÒA XÃ HỘI CHỦ NGHĨA VIỆT NAM</w:t>
            </w:r>
            <w:r>
              <w:rPr>
                <w:bCs/>
                <w:color w:val="000000" w:themeColor="text1"/>
                <w:sz w:val="26"/>
                <w:szCs w:val="26"/>
              </w:rPr>
              <w:br/>
            </w:r>
            <w:r>
              <w:rPr>
                <w:rStyle w:val="Strong"/>
                <w:color w:val="000000" w:themeColor="text1"/>
                <w:sz w:val="28"/>
                <w:szCs w:val="28"/>
              </w:rPr>
              <w:t>Độc lập - Tự do - Hạnh phúc</w:t>
            </w:r>
            <w:r>
              <w:rPr>
                <w:rStyle w:val="apple-converted-space"/>
                <w:bCs/>
                <w:color w:val="000000" w:themeColor="text1"/>
                <w:sz w:val="28"/>
                <w:szCs w:val="28"/>
              </w:rPr>
              <w:t> </w:t>
            </w:r>
            <w:r>
              <w:rPr>
                <w:color w:val="000000" w:themeColor="text1"/>
                <w:sz w:val="28"/>
                <w:szCs w:val="28"/>
              </w:rPr>
              <w:br/>
            </w:r>
          </w:p>
          <w:p w14:paraId="0A7F6B72" w14:textId="77777777" w:rsidR="00B5722A" w:rsidRDefault="00B5722A" w:rsidP="006A345E">
            <w:pPr>
              <w:pStyle w:val="NormalWeb"/>
              <w:spacing w:before="0" w:beforeAutospacing="0" w:after="0" w:afterAutospacing="0" w:line="340" w:lineRule="atLeast"/>
              <w:jc w:val="center"/>
              <w:rPr>
                <w:color w:val="000000" w:themeColor="text1"/>
                <w:sz w:val="28"/>
                <w:szCs w:val="28"/>
              </w:rPr>
            </w:pPr>
            <w:r>
              <w:rPr>
                <w:rStyle w:val="Emphasis"/>
                <w:color w:val="000000" w:themeColor="text1"/>
                <w:sz w:val="28"/>
                <w:szCs w:val="28"/>
                <w:lang w:val="vi-VN"/>
              </w:rPr>
              <w:t xml:space="preserve">    </w:t>
            </w:r>
            <w:r>
              <w:rPr>
                <w:rStyle w:val="Emphasis"/>
                <w:color w:val="000000" w:themeColor="text1"/>
                <w:sz w:val="28"/>
                <w:szCs w:val="28"/>
              </w:rPr>
              <w:t>Điện Biên, ngày</w:t>
            </w:r>
            <w:r>
              <w:rPr>
                <w:rStyle w:val="apple-converted-space"/>
                <w:color w:val="000000" w:themeColor="text1"/>
                <w:sz w:val="28"/>
                <w:szCs w:val="28"/>
              </w:rPr>
              <w:t xml:space="preserve">   </w:t>
            </w:r>
            <w:r>
              <w:rPr>
                <w:rStyle w:val="apple-converted-space"/>
                <w:color w:val="000000" w:themeColor="text1"/>
                <w:sz w:val="28"/>
                <w:szCs w:val="28"/>
                <w:lang w:val="vi-VN"/>
              </w:rPr>
              <w:t xml:space="preserve"> </w:t>
            </w:r>
            <w:r>
              <w:rPr>
                <w:rStyle w:val="apple-converted-space"/>
                <w:color w:val="000000" w:themeColor="text1"/>
                <w:sz w:val="28"/>
                <w:szCs w:val="28"/>
              </w:rPr>
              <w:t xml:space="preserve">   </w:t>
            </w:r>
            <w:r>
              <w:rPr>
                <w:rStyle w:val="Emphasis"/>
                <w:color w:val="000000" w:themeColor="text1"/>
                <w:sz w:val="28"/>
                <w:szCs w:val="28"/>
              </w:rPr>
              <w:t>tháng</w:t>
            </w:r>
            <w:r>
              <w:rPr>
                <w:rStyle w:val="apple-converted-space"/>
                <w:color w:val="000000" w:themeColor="text1"/>
                <w:sz w:val="28"/>
                <w:szCs w:val="28"/>
                <w:lang w:val="vi-VN"/>
              </w:rPr>
              <w:t xml:space="preserve"> </w:t>
            </w:r>
            <w:r>
              <w:rPr>
                <w:rStyle w:val="apple-converted-space"/>
                <w:color w:val="000000" w:themeColor="text1"/>
                <w:sz w:val="28"/>
                <w:szCs w:val="28"/>
              </w:rPr>
              <w:t xml:space="preserve">     </w:t>
            </w:r>
            <w:r>
              <w:rPr>
                <w:rStyle w:val="Emphasis"/>
                <w:color w:val="000000" w:themeColor="text1"/>
                <w:sz w:val="28"/>
                <w:szCs w:val="28"/>
              </w:rPr>
              <w:t>năm</w:t>
            </w:r>
            <w:r>
              <w:rPr>
                <w:rStyle w:val="apple-converted-space"/>
                <w:color w:val="000000" w:themeColor="text1"/>
                <w:sz w:val="28"/>
                <w:szCs w:val="28"/>
              </w:rPr>
              <w:t> </w:t>
            </w:r>
            <w:r>
              <w:rPr>
                <w:rStyle w:val="Emphasis"/>
                <w:color w:val="000000" w:themeColor="text1"/>
                <w:sz w:val="28"/>
                <w:szCs w:val="28"/>
              </w:rPr>
              <w:t>2026</w:t>
            </w:r>
          </w:p>
        </w:tc>
      </w:tr>
    </w:tbl>
    <w:p w14:paraId="071677DB" w14:textId="77777777" w:rsidR="00B5722A" w:rsidRDefault="00B5722A" w:rsidP="00B5722A">
      <w:pPr>
        <w:spacing w:after="0" w:line="340" w:lineRule="atLeast"/>
        <w:rPr>
          <w:rFonts w:cs="Times New Roman"/>
          <w:szCs w:val="28"/>
        </w:rPr>
      </w:pPr>
      <w:r>
        <w:rPr>
          <w:rFonts w:cs="Times New Roman"/>
          <w:noProof/>
          <w:szCs w:val="28"/>
        </w:rPr>
        <mc:AlternateContent>
          <mc:Choice Requires="wps">
            <w:drawing>
              <wp:anchor distT="0" distB="0" distL="114300" distR="114300" simplePos="0" relativeHeight="251655680" behindDoc="0" locked="0" layoutInCell="1" allowOverlap="1" wp14:anchorId="2B9BAC18" wp14:editId="0E25ECB0">
                <wp:simplePos x="0" y="0"/>
                <wp:positionH relativeFrom="column">
                  <wp:posOffset>43815</wp:posOffset>
                </wp:positionH>
                <wp:positionV relativeFrom="paragraph">
                  <wp:posOffset>30480</wp:posOffset>
                </wp:positionV>
                <wp:extent cx="1295400" cy="295275"/>
                <wp:effectExtent l="0" t="0" r="19050" b="285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95275"/>
                        </a:xfrm>
                        <a:prstGeom prst="rect">
                          <a:avLst/>
                        </a:prstGeom>
                        <a:solidFill>
                          <a:srgbClr val="FFFFFF"/>
                        </a:solidFill>
                        <a:ln w="9525">
                          <a:solidFill>
                            <a:srgbClr val="000000"/>
                          </a:solidFill>
                          <a:miter lim="800000"/>
                        </a:ln>
                      </wps:spPr>
                      <wps:txbx>
                        <w:txbxContent>
                          <w:p w14:paraId="23C8F201" w14:textId="77777777" w:rsidR="00B5722A" w:rsidRDefault="00B5722A" w:rsidP="00B5722A">
                            <w:pPr>
                              <w:jc w:val="center"/>
                              <w:rPr>
                                <w:lang w:val="vi-VN"/>
                              </w:rPr>
                            </w:pPr>
                            <w:r>
                              <w:rPr>
                                <w:lang w:val="vi-VN"/>
                              </w:rPr>
                              <w:t xml:space="preserve">DỰ THẢO </w:t>
                            </w:r>
                          </w:p>
                          <w:p w14:paraId="6EF8CBEE" w14:textId="77777777" w:rsidR="00B5722A" w:rsidRDefault="00B5722A" w:rsidP="00B5722A">
                            <w:pPr>
                              <w:rPr>
                                <w:lang w:val="vi-VN"/>
                              </w:rPr>
                            </w:pPr>
                            <w:r>
                              <w:t xml:space="preserve"> THẢO</w:t>
                            </w:r>
                            <w:r>
                              <w:rPr>
                                <w:lang w:val="vi-VN"/>
                              </w:rPr>
                              <w:t>3jhjjhhjjkjk222</w:t>
                            </w:r>
                          </w:p>
                        </w:txbxContent>
                      </wps:txbx>
                      <wps:bodyPr rot="0" vert="horz" wrap="square" lIns="91440" tIns="45720" rIns="91440" bIns="45720" anchor="t" anchorCtr="0" upright="1">
                        <a:noAutofit/>
                      </wps:bodyPr>
                    </wps:wsp>
                  </a:graphicData>
                </a:graphic>
              </wp:anchor>
            </w:drawing>
          </mc:Choice>
          <mc:Fallback>
            <w:pict>
              <v:rect w14:anchorId="2B9BAC18" id="Rectangle 17" o:spid="_x0000_s1026" style="position:absolute;margin-left:3.45pt;margin-top:2.4pt;width:102pt;height:23.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">
                <v:textbox>
                  <w:txbxContent>
                    <w:p w14:paraId="23C8F201" w14:textId="77777777" w:rsidR="00B5722A" w:rsidRDefault="00B5722A" w:rsidP="00B5722A">
                      <w:pPr>
                        <w:jc w:val="center"/>
                        <w:rPr>
                          <w:lang w:val="vi-VN"/>
                        </w:rPr>
                      </w:pPr>
                      <w:r>
                        <w:rPr>
                          <w:lang w:val="vi-VN"/>
                        </w:rPr>
                        <w:t xml:space="preserve">DỰ THẢO </w:t>
                      </w:r>
                    </w:p>
                    <w:p w14:paraId="6EF8CBEE" w14:textId="77777777" w:rsidR="00B5722A" w:rsidRDefault="00B5722A" w:rsidP="00B5722A">
                      <w:pPr>
                        <w:rPr>
                          <w:lang w:val="vi-VN"/>
                        </w:rPr>
                      </w:pPr>
                      <w:r>
                        <w:t xml:space="preserve"> THẢO</w:t>
                      </w:r>
                      <w:r>
                        <w:rPr>
                          <w:lang w:val="vi-VN"/>
                        </w:rPr>
                        <w:t>3jhjjhhjjkjk222</w:t>
                      </w:r>
                    </w:p>
                  </w:txbxContent>
                </v:textbox>
              </v:rect>
            </w:pict>
          </mc:Fallback>
        </mc:AlternateContent>
      </w:r>
      <w:r>
        <w:rPr>
          <w:rFonts w:cs="Times New Roman"/>
          <w:szCs w:val="28"/>
        </w:rPr>
        <w:t> </w:t>
      </w:r>
    </w:p>
    <w:p w14:paraId="0400BFAA" w14:textId="77777777" w:rsidR="00B5722A" w:rsidRDefault="00B5722A" w:rsidP="00B5722A">
      <w:pPr>
        <w:spacing w:after="0" w:line="340" w:lineRule="atLeast"/>
        <w:jc w:val="center"/>
        <w:rPr>
          <w:rFonts w:cs="Times New Roman"/>
          <w:b/>
          <w:szCs w:val="28"/>
        </w:rPr>
      </w:pPr>
      <w:bookmarkStart w:id="0" w:name="loai_1"/>
      <w:r>
        <w:rPr>
          <w:rFonts w:cs="Times New Roman"/>
          <w:b/>
          <w:bCs/>
          <w:szCs w:val="28"/>
          <w:lang w:val="vi-VN"/>
        </w:rPr>
        <w:t>QUYẾT ĐỊNH</w:t>
      </w:r>
      <w:bookmarkEnd w:id="0"/>
    </w:p>
    <w:p w14:paraId="2BC58B97" w14:textId="77777777" w:rsidR="00B5722A" w:rsidRDefault="00B5722A" w:rsidP="00B5722A">
      <w:pPr>
        <w:spacing w:after="0" w:line="340" w:lineRule="atLeast"/>
        <w:jc w:val="center"/>
        <w:rPr>
          <w:rFonts w:cs="Times New Roman"/>
          <w:b/>
          <w:szCs w:val="28"/>
        </w:rPr>
      </w:pPr>
      <w:bookmarkStart w:id="1" w:name="loai_1_name"/>
      <w:r>
        <w:rPr>
          <w:rFonts w:cs="Times New Roman"/>
          <w:b/>
          <w:szCs w:val="28"/>
        </w:rPr>
        <w:t xml:space="preserve">Ban hành Quy chế tổ chức và hoạt động của thôn, </w:t>
      </w:r>
    </w:p>
    <w:p w14:paraId="5488E77C" w14:textId="77777777" w:rsidR="00B5722A" w:rsidRDefault="00B5722A" w:rsidP="00B5722A">
      <w:pPr>
        <w:spacing w:after="0" w:line="340" w:lineRule="atLeast"/>
        <w:jc w:val="center"/>
        <w:rPr>
          <w:rFonts w:cs="Times New Roman"/>
          <w:b/>
          <w:szCs w:val="28"/>
        </w:rPr>
      </w:pPr>
      <w:r>
        <w:rPr>
          <w:rFonts w:cs="Times New Roman"/>
          <w:b/>
          <w:szCs w:val="28"/>
        </w:rPr>
        <w:t xml:space="preserve">tổ dân phố trên địa bàn tỉnh Điện Biên </w:t>
      </w:r>
      <w:bookmarkEnd w:id="1"/>
    </w:p>
    <w:p w14:paraId="232572C4" w14:textId="77777777" w:rsidR="00B5722A" w:rsidRDefault="00B5722A" w:rsidP="00B5722A">
      <w:pPr>
        <w:shd w:val="clear" w:color="auto" w:fill="FFFFFF"/>
        <w:spacing w:after="120" w:line="340" w:lineRule="atLeast"/>
        <w:ind w:firstLine="709"/>
        <w:jc w:val="center"/>
        <w:textAlignment w:val="baseline"/>
        <w:rPr>
          <w:rFonts w:eastAsia="Times New Roman" w:cs="Times New Roman"/>
          <w:b/>
          <w:color w:val="000000" w:themeColor="text1"/>
          <w:szCs w:val="28"/>
        </w:rPr>
      </w:pPr>
      <w:r>
        <w:rPr>
          <w:b/>
          <w:bCs/>
          <w:noProof/>
          <w:color w:val="000000" w:themeColor="text1"/>
          <w:sz w:val="26"/>
          <w:szCs w:val="26"/>
        </w:rPr>
        <mc:AlternateContent>
          <mc:Choice Requires="wps">
            <w:drawing>
              <wp:anchor distT="0" distB="0" distL="114300" distR="114300" simplePos="0" relativeHeight="251654656" behindDoc="0" locked="0" layoutInCell="1" allowOverlap="1" wp14:anchorId="5FF5D8DA" wp14:editId="758D16E2">
                <wp:simplePos x="0" y="0"/>
                <wp:positionH relativeFrom="column">
                  <wp:posOffset>2274570</wp:posOffset>
                </wp:positionH>
                <wp:positionV relativeFrom="paragraph">
                  <wp:posOffset>38100</wp:posOffset>
                </wp:positionV>
                <wp:extent cx="11734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1173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A99904" id="Straight Connector 2"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79.1pt,3pt" to="27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" strokecolor="black [3040]"/>
            </w:pict>
          </mc:Fallback>
        </mc:AlternateContent>
      </w:r>
    </w:p>
    <w:p w14:paraId="6EB08033" w14:textId="77777777" w:rsidR="00B5722A" w:rsidRDefault="00B5722A" w:rsidP="00B5722A">
      <w:pPr>
        <w:shd w:val="clear" w:color="auto" w:fill="FFFFFF"/>
        <w:spacing w:after="120" w:line="340" w:lineRule="atLeast"/>
        <w:jc w:val="center"/>
        <w:textAlignment w:val="baseline"/>
        <w:rPr>
          <w:rFonts w:eastAsia="Times New Roman" w:cs="Times New Roman"/>
          <w:b/>
          <w:color w:val="000000" w:themeColor="text1"/>
          <w:szCs w:val="28"/>
        </w:rPr>
      </w:pPr>
      <w:r>
        <w:rPr>
          <w:rFonts w:eastAsia="Times New Roman" w:cs="Times New Roman"/>
          <w:b/>
          <w:color w:val="000000" w:themeColor="text1"/>
          <w:szCs w:val="28"/>
        </w:rPr>
        <w:t>ỦY BAN NHÂN DÂN TỈNH ĐIỆN BIÊN</w:t>
      </w:r>
    </w:p>
    <w:p w14:paraId="04330ACF" w14:textId="77777777" w:rsidR="00B5722A" w:rsidRPr="00242BB1" w:rsidRDefault="00B5722A" w:rsidP="00B5722A">
      <w:pPr>
        <w:spacing w:after="0" w:line="340" w:lineRule="atLeast"/>
        <w:jc w:val="center"/>
        <w:rPr>
          <w:rFonts w:cs="Times New Roman"/>
          <w:i/>
          <w:iCs/>
          <w:szCs w:val="28"/>
        </w:rPr>
      </w:pPr>
    </w:p>
    <w:p w14:paraId="3532586E" w14:textId="77777777" w:rsidR="00B5722A" w:rsidRPr="00242BB1" w:rsidRDefault="00B5722A" w:rsidP="00B5722A">
      <w:pPr>
        <w:spacing w:after="120"/>
        <w:ind w:right="-1" w:firstLine="709"/>
        <w:jc w:val="both"/>
        <w:rPr>
          <w:i/>
          <w:iCs/>
          <w:color w:val="000000"/>
        </w:rPr>
      </w:pPr>
      <w:r w:rsidRPr="00242BB1">
        <w:rPr>
          <w:i/>
          <w:iCs/>
          <w:color w:val="000000"/>
        </w:rPr>
        <w:t xml:space="preserve">Căn cứ Luật Tổ chức chính quyền địa phương số 72/2025/QH15; </w:t>
      </w:r>
    </w:p>
    <w:p w14:paraId="67773466" w14:textId="77777777" w:rsidR="00B5722A" w:rsidRPr="00242BB1" w:rsidRDefault="00B5722A" w:rsidP="00B5722A">
      <w:pPr>
        <w:spacing w:after="120"/>
        <w:ind w:right="-1" w:firstLine="709"/>
        <w:jc w:val="both"/>
        <w:rPr>
          <w:i/>
          <w:iCs/>
          <w:color w:val="000000"/>
        </w:rPr>
      </w:pPr>
      <w:r w:rsidRPr="00242BB1">
        <w:rPr>
          <w:i/>
          <w:iCs/>
          <w:color w:val="000000"/>
        </w:rPr>
        <w:t xml:space="preserve">Căn cứ Luật Ban hành văn bản quy phạm pháp luật số 64/2025/QH15; Luật số 87/2025/QH15 sửa đổi, bổ sung một số điều của Luật Ban hành văn bản quy phạm pháp luật số 64/2025/QH15; </w:t>
      </w:r>
    </w:p>
    <w:p w14:paraId="63220EFC" w14:textId="77777777" w:rsidR="00B5722A" w:rsidRPr="00242BB1" w:rsidRDefault="00B5722A" w:rsidP="00B5722A">
      <w:pPr>
        <w:spacing w:after="120"/>
        <w:ind w:right="-1" w:firstLine="709"/>
        <w:jc w:val="both"/>
        <w:rPr>
          <w:i/>
          <w:iCs/>
          <w:color w:val="000000"/>
        </w:rPr>
      </w:pPr>
      <w:r w:rsidRPr="00242BB1">
        <w:rPr>
          <w:i/>
          <w:iCs/>
          <w:color w:val="000000"/>
        </w:rPr>
        <w:t xml:space="preserve">Căn cứ </w:t>
      </w:r>
      <w:r w:rsidRPr="00242BB1">
        <w:rPr>
          <w:i/>
          <w:iCs/>
        </w:rPr>
        <w:t xml:space="preserve">Luật thực hiện dân chủ ở cơ sở số 10/2022/QH15; </w:t>
      </w:r>
    </w:p>
    <w:p w14:paraId="2CA5C2E6" w14:textId="77777777" w:rsidR="00B5722A" w:rsidRPr="00242BB1" w:rsidRDefault="00B5722A" w:rsidP="00B5722A">
      <w:pPr>
        <w:pStyle w:val="NormalWeb"/>
        <w:shd w:val="clear" w:color="auto" w:fill="FFFFFF"/>
        <w:spacing w:before="0" w:beforeAutospacing="0" w:after="120" w:afterAutospacing="0"/>
        <w:ind w:firstLine="709"/>
        <w:jc w:val="both"/>
        <w:rPr>
          <w:i/>
          <w:iCs/>
          <w:color w:val="000000"/>
          <w:sz w:val="28"/>
          <w:szCs w:val="28"/>
        </w:rPr>
      </w:pPr>
      <w:r w:rsidRPr="00242BB1">
        <w:rPr>
          <w:i/>
          <w:iCs/>
          <w:color w:val="000000"/>
          <w:sz w:val="28"/>
          <w:szCs w:val="28"/>
        </w:rPr>
        <w:tab/>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6E32B3DD" w14:textId="77777777" w:rsidR="00B5722A" w:rsidRPr="00242BB1" w:rsidRDefault="00B5722A" w:rsidP="00B5722A">
      <w:pPr>
        <w:pStyle w:val="NormalWeb"/>
        <w:shd w:val="clear" w:color="auto" w:fill="FFFFFF"/>
        <w:spacing w:before="0" w:beforeAutospacing="0" w:after="120" w:afterAutospacing="0"/>
        <w:ind w:firstLine="709"/>
        <w:jc w:val="both"/>
        <w:rPr>
          <w:i/>
          <w:iCs/>
          <w:color w:val="000000"/>
          <w:sz w:val="28"/>
          <w:szCs w:val="28"/>
        </w:rPr>
      </w:pPr>
      <w:r w:rsidRPr="00242BB1">
        <w:rPr>
          <w:i/>
          <w:iCs/>
          <w:color w:val="000000"/>
          <w:sz w:val="28"/>
          <w:szCs w:val="28"/>
        </w:rPr>
        <w:t xml:space="preserve">Căn cứ </w:t>
      </w:r>
      <w:r w:rsidRPr="00242BB1">
        <w:rPr>
          <w:i/>
          <w:iCs/>
          <w:sz w:val="28"/>
          <w:szCs w:val="28"/>
          <w:lang w:val="vi-VN"/>
        </w:rPr>
        <w:t>Nghị định số</w:t>
      </w:r>
      <w:r w:rsidRPr="00242BB1">
        <w:rPr>
          <w:i/>
          <w:iCs/>
          <w:sz w:val="28"/>
          <w:szCs w:val="28"/>
        </w:rPr>
        <w:t xml:space="preserve"> 59</w:t>
      </w:r>
      <w:r w:rsidRPr="00242BB1">
        <w:rPr>
          <w:i/>
          <w:iCs/>
          <w:sz w:val="28"/>
          <w:szCs w:val="28"/>
          <w:lang w:val="vi-VN"/>
        </w:rPr>
        <w:t>/2023/NĐ-CP ngày</w:t>
      </w:r>
      <w:r w:rsidRPr="00242BB1">
        <w:rPr>
          <w:i/>
          <w:iCs/>
          <w:sz w:val="28"/>
          <w:szCs w:val="28"/>
        </w:rPr>
        <w:t xml:space="preserve"> 14</w:t>
      </w:r>
      <w:r w:rsidRPr="00242BB1">
        <w:rPr>
          <w:i/>
          <w:iCs/>
          <w:sz w:val="28"/>
          <w:szCs w:val="28"/>
          <w:lang w:val="vi-VN"/>
        </w:rPr>
        <w:t xml:space="preserve"> tháng</w:t>
      </w:r>
      <w:r w:rsidRPr="00242BB1">
        <w:rPr>
          <w:i/>
          <w:iCs/>
          <w:sz w:val="28"/>
          <w:szCs w:val="28"/>
        </w:rPr>
        <w:t xml:space="preserve"> 8</w:t>
      </w:r>
      <w:r w:rsidRPr="00242BB1">
        <w:rPr>
          <w:i/>
          <w:iCs/>
          <w:sz w:val="28"/>
          <w:szCs w:val="28"/>
          <w:lang w:val="vi-VN"/>
        </w:rPr>
        <w:t xml:space="preserve"> năm 2023 của Chính phủ quy định chi tiết một số điều của Luật Thực hiện dân chủ ở cơ sở;</w:t>
      </w:r>
    </w:p>
    <w:p w14:paraId="2A2B1BF9" w14:textId="77777777" w:rsidR="00B5722A" w:rsidRPr="00242BB1" w:rsidRDefault="00B5722A" w:rsidP="00B5722A">
      <w:pPr>
        <w:pStyle w:val="NormalWeb"/>
        <w:shd w:val="clear" w:color="auto" w:fill="FFFFFF"/>
        <w:spacing w:before="0" w:beforeAutospacing="0" w:after="120" w:afterAutospacing="0"/>
        <w:ind w:firstLine="709"/>
        <w:jc w:val="both"/>
        <w:rPr>
          <w:i/>
          <w:iCs/>
          <w:color w:val="000000"/>
          <w:sz w:val="28"/>
          <w:szCs w:val="28"/>
        </w:rPr>
      </w:pPr>
      <w:r w:rsidRPr="00242BB1">
        <w:rPr>
          <w:i/>
          <w:iCs/>
          <w:color w:val="000000"/>
          <w:sz w:val="28"/>
          <w:szCs w:val="28"/>
        </w:rPr>
        <w:tab/>
        <w:t>Căn cứ Nghị định số 185/2026/NĐ-CP ngày 26/5/2026 của Chính phủ Quy định về tổ chức, hoạt động của thôn, tổ dân phố và chế độ, chính sách đối với người hoạt động không chuyên trách ở thôn, tổ dân phố;</w:t>
      </w:r>
    </w:p>
    <w:p w14:paraId="52DCEE81" w14:textId="77777777" w:rsidR="00B5722A" w:rsidRPr="00242BB1" w:rsidRDefault="00B5722A" w:rsidP="00B5722A">
      <w:pPr>
        <w:pStyle w:val="NormalWeb"/>
        <w:shd w:val="clear" w:color="auto" w:fill="FFFFFF"/>
        <w:spacing w:before="0" w:beforeAutospacing="0" w:after="120" w:afterAutospacing="0"/>
        <w:ind w:firstLine="709"/>
        <w:jc w:val="both"/>
        <w:rPr>
          <w:i/>
          <w:iCs/>
          <w:color w:val="000000"/>
          <w:sz w:val="28"/>
          <w:szCs w:val="28"/>
        </w:rPr>
      </w:pPr>
      <w:r w:rsidRPr="00242BB1">
        <w:rPr>
          <w:i/>
          <w:iCs/>
          <w:color w:val="000000"/>
          <w:sz w:val="28"/>
          <w:szCs w:val="28"/>
        </w:rPr>
        <w:t>Căn cứ Chỉ thị số 21/CT-TTg ngày 20 tháng 5 năm 2026 của Thủ tướng Chính phủ về việc sắp xếp thôn, tổ dân phố và bố trí, sử dụng, chế độ, chính sách đối với người hoạt động không chuyên trách ở cấp xã, ở thôn, tổ dân phố;</w:t>
      </w:r>
    </w:p>
    <w:p w14:paraId="00B6BCE9" w14:textId="77777777" w:rsidR="00B5722A" w:rsidRDefault="00B5722A" w:rsidP="00B5722A">
      <w:pPr>
        <w:pStyle w:val="NormalWeb"/>
        <w:shd w:val="clear" w:color="auto" w:fill="FFFFFF"/>
        <w:spacing w:before="0" w:beforeAutospacing="0" w:after="120" w:afterAutospacing="0"/>
        <w:ind w:firstLine="709"/>
        <w:jc w:val="both"/>
        <w:rPr>
          <w:i/>
          <w:iCs/>
          <w:color w:val="000000"/>
          <w:sz w:val="28"/>
          <w:szCs w:val="28"/>
        </w:rPr>
      </w:pPr>
      <w:r w:rsidRPr="00242BB1">
        <w:rPr>
          <w:i/>
          <w:iCs/>
          <w:color w:val="000000"/>
          <w:sz w:val="28"/>
          <w:szCs w:val="28"/>
        </w:rPr>
        <w:tab/>
        <w:t>Căn cứ Thông tư số 26/2025/TT-BTP ngày 12 tháng 12 năm 2025 của Bộ trưởng Bộ Tư pháp hướng dẫn xây dựng, ban hành văn bản quy phạm pháp luật;</w:t>
      </w:r>
    </w:p>
    <w:p w14:paraId="7D79D549" w14:textId="77777777" w:rsidR="00B5722A" w:rsidRPr="00F1392B" w:rsidRDefault="00B5722A" w:rsidP="00B5722A">
      <w:pPr>
        <w:pStyle w:val="NormalWeb"/>
        <w:shd w:val="clear" w:color="auto" w:fill="FFFFFF"/>
        <w:spacing w:before="0" w:beforeAutospacing="0" w:after="120" w:afterAutospacing="0"/>
        <w:ind w:firstLine="709"/>
        <w:jc w:val="both"/>
        <w:rPr>
          <w:i/>
          <w:iCs/>
          <w:color w:val="000000"/>
          <w:sz w:val="28"/>
          <w:szCs w:val="28"/>
        </w:rPr>
      </w:pPr>
      <w:r>
        <w:rPr>
          <w:i/>
          <w:iCs/>
          <w:color w:val="000000"/>
          <w:sz w:val="28"/>
          <w:szCs w:val="28"/>
        </w:rPr>
        <w:t xml:space="preserve">Căn cứ </w:t>
      </w:r>
      <w:r w:rsidRPr="00F1392B">
        <w:rPr>
          <w:i/>
          <w:iCs/>
          <w:spacing w:val="-2"/>
          <w:sz w:val="28"/>
          <w:szCs w:val="28"/>
        </w:rPr>
        <w:t xml:space="preserve">Chỉ thị số 15-CT/TU ngày 25 tháng 5 năm 2026 của Ban Thường vụ Tỉnh ủy Điện Biên về việc sắp xếp thôn, tổ dân phố và bố trí, sử dụng, chế độ, </w:t>
      </w:r>
      <w:r w:rsidRPr="00F1392B">
        <w:rPr>
          <w:i/>
          <w:iCs/>
          <w:spacing w:val="-2"/>
          <w:sz w:val="28"/>
          <w:szCs w:val="28"/>
        </w:rPr>
        <w:lastRenderedPageBreak/>
        <w:t>chính sách đối với người hoạt động không chuyên trách ở cấp xã, ở thôn, tổ dân phố</w:t>
      </w:r>
      <w:r>
        <w:rPr>
          <w:i/>
          <w:iCs/>
          <w:spacing w:val="-2"/>
          <w:sz w:val="28"/>
          <w:szCs w:val="28"/>
        </w:rPr>
        <w:t>;</w:t>
      </w:r>
    </w:p>
    <w:p w14:paraId="45F85CE3" w14:textId="77777777" w:rsidR="00B5722A" w:rsidRDefault="00B5722A" w:rsidP="00B5722A">
      <w:pPr>
        <w:spacing w:before="120" w:after="120" w:line="360" w:lineRule="exact"/>
        <w:ind w:firstLine="720"/>
        <w:jc w:val="both"/>
        <w:rPr>
          <w:rFonts w:eastAsia="Calibri" w:cs="Times New Roman"/>
          <w:i/>
          <w:szCs w:val="28"/>
          <w:lang w:bidi="ar"/>
        </w:rPr>
      </w:pPr>
      <w:r>
        <w:rPr>
          <w:rFonts w:eastAsia="Calibri" w:cs="Times New Roman"/>
          <w:i/>
          <w:szCs w:val="28"/>
          <w:lang w:bidi="ar"/>
        </w:rPr>
        <w:t xml:space="preserve">Căn cứ Nghị quyết số      /2026/NQ-HĐND ngày      tháng     năm 2026 của Hội đồng nhân dân tỉnh Điện Biên </w:t>
      </w:r>
      <w:r w:rsidRPr="00CE5F10">
        <w:rPr>
          <w:rFonts w:eastAsia="Calibri" w:cs="Times New Roman"/>
          <w:i/>
          <w:szCs w:val="28"/>
          <w:lang w:bidi="ar"/>
        </w:rPr>
        <w:t>Quy định về mức phụ cấp đối với người hoạt động không chuyên trách ở thôn, tổ dân phố, việc kiêm nhiệm chức danh và mức phụ cấp kiêm nhiệm chức danh người hoạt động không chuyên trách ở thôn, tổ dân phố, mức phụ cấp kiêm nhiệm các chức danh người tham gia hoạt động ở thôn, tổ dân phố; số lượng, chức danh và mức hỗ trợ đối với các chức danh người tham gia hoạt động ở thôn, tổ dân phố trên địa bàn tỉnh Điện Biên</w:t>
      </w:r>
      <w:r>
        <w:rPr>
          <w:rFonts w:eastAsia="Calibri" w:cs="Times New Roman"/>
          <w:i/>
          <w:szCs w:val="28"/>
          <w:lang w:bidi="ar"/>
        </w:rPr>
        <w:t>;</w:t>
      </w:r>
      <w:r w:rsidRPr="00CE5F10">
        <w:rPr>
          <w:rFonts w:eastAsia="Calibri" w:cs="Times New Roman"/>
          <w:i/>
          <w:szCs w:val="28"/>
          <w:lang w:bidi="ar"/>
        </w:rPr>
        <w:t>  </w:t>
      </w:r>
    </w:p>
    <w:p w14:paraId="64105025" w14:textId="77777777" w:rsidR="00B5722A" w:rsidRDefault="00B5722A" w:rsidP="00B5722A">
      <w:pPr>
        <w:spacing w:before="120" w:after="120" w:line="360" w:lineRule="exact"/>
        <w:ind w:firstLine="720"/>
        <w:jc w:val="both"/>
        <w:rPr>
          <w:rFonts w:eastAsia="Times New Roman" w:cs="Times New Roman"/>
          <w:i/>
          <w:iCs/>
          <w:color w:val="000000" w:themeColor="text1"/>
          <w:szCs w:val="28"/>
        </w:rPr>
      </w:pPr>
      <w:r>
        <w:rPr>
          <w:rFonts w:eastAsia="Times New Roman" w:cs="Times New Roman"/>
          <w:i/>
          <w:iCs/>
          <w:color w:val="000000" w:themeColor="text1"/>
          <w:szCs w:val="28"/>
        </w:rPr>
        <w:t>Theo đề nghị của Giám đốc Sở Nội vụ tại Tờ trình số       /TTr-SNV ngày     tháng     năm 2026.</w:t>
      </w:r>
    </w:p>
    <w:p w14:paraId="60DF99EB" w14:textId="77777777" w:rsidR="00B5722A" w:rsidRDefault="00B5722A" w:rsidP="00B5722A">
      <w:pPr>
        <w:spacing w:before="120" w:after="120" w:line="360" w:lineRule="exact"/>
        <w:jc w:val="center"/>
        <w:rPr>
          <w:rFonts w:cs="Times New Roman"/>
          <w:b/>
          <w:bCs/>
          <w:szCs w:val="28"/>
          <w:lang w:val="vi-VN"/>
        </w:rPr>
      </w:pPr>
      <w:r>
        <w:rPr>
          <w:rFonts w:cs="Times New Roman"/>
          <w:b/>
          <w:bCs/>
          <w:szCs w:val="28"/>
          <w:lang w:val="vi-VN"/>
        </w:rPr>
        <w:t>QUYẾT ĐỊNH:</w:t>
      </w:r>
    </w:p>
    <w:p w14:paraId="7D20BD96" w14:textId="77777777" w:rsidR="00B5722A" w:rsidRDefault="00B5722A" w:rsidP="00B5722A">
      <w:pPr>
        <w:shd w:val="clear" w:color="auto" w:fill="FFFFFF"/>
        <w:spacing w:before="120" w:after="120" w:line="360" w:lineRule="exact"/>
        <w:ind w:firstLine="709"/>
        <w:jc w:val="both"/>
        <w:textAlignment w:val="baseline"/>
        <w:rPr>
          <w:rFonts w:eastAsia="Times New Roman" w:cs="Times New Roman"/>
          <w:color w:val="000000" w:themeColor="text1"/>
          <w:szCs w:val="28"/>
        </w:rPr>
      </w:pPr>
      <w:bookmarkStart w:id="2" w:name="dieu_1"/>
      <w:r>
        <w:rPr>
          <w:rFonts w:cs="Times New Roman"/>
          <w:b/>
          <w:bCs/>
          <w:szCs w:val="28"/>
          <w:lang w:val="vi-VN"/>
        </w:rPr>
        <w:t>Điều 1.</w:t>
      </w:r>
      <w:bookmarkEnd w:id="2"/>
      <w:r>
        <w:rPr>
          <w:rFonts w:cs="Times New Roman"/>
          <w:szCs w:val="28"/>
          <w:lang w:val="vi-VN"/>
        </w:rPr>
        <w:t xml:space="preserve"> </w:t>
      </w:r>
      <w:bookmarkStart w:id="3" w:name="dieu_1_name"/>
      <w:r>
        <w:rPr>
          <w:rFonts w:cs="Times New Roman"/>
          <w:szCs w:val="28"/>
          <w:lang w:val="vi-VN"/>
        </w:rPr>
        <w:t xml:space="preserve">Ban hành kèm theo Quyết định này Quy chế </w:t>
      </w:r>
      <w:r>
        <w:rPr>
          <w:rFonts w:cs="Times New Roman"/>
          <w:szCs w:val="28"/>
        </w:rPr>
        <w:t>t</w:t>
      </w:r>
      <w:r>
        <w:rPr>
          <w:rFonts w:cs="Times New Roman"/>
          <w:szCs w:val="28"/>
          <w:lang w:val="vi-VN"/>
        </w:rPr>
        <w:t>ổ chức và hoạt động của thôn,</w:t>
      </w:r>
      <w:r>
        <w:rPr>
          <w:rFonts w:cs="Times New Roman"/>
          <w:szCs w:val="28"/>
        </w:rPr>
        <w:t xml:space="preserve"> </w:t>
      </w:r>
      <w:r>
        <w:rPr>
          <w:rFonts w:cs="Times New Roman"/>
          <w:szCs w:val="28"/>
          <w:lang w:val="vi-VN"/>
        </w:rPr>
        <w:t xml:space="preserve">tổ dân phố trên địa bàn </w:t>
      </w:r>
      <w:bookmarkEnd w:id="3"/>
      <w:r>
        <w:rPr>
          <w:rFonts w:eastAsia="Times New Roman" w:cs="Times New Roman"/>
          <w:color w:val="000000" w:themeColor="text1"/>
          <w:szCs w:val="28"/>
        </w:rPr>
        <w:t>tỉnh Điện Biên.</w:t>
      </w:r>
    </w:p>
    <w:p w14:paraId="6C160EF0" w14:textId="77777777" w:rsidR="00B5722A" w:rsidRDefault="00B5722A" w:rsidP="00B5722A">
      <w:pPr>
        <w:shd w:val="clear" w:color="auto" w:fill="FFFFFF"/>
        <w:spacing w:before="120" w:after="120" w:line="360" w:lineRule="exact"/>
        <w:ind w:firstLine="709"/>
        <w:jc w:val="both"/>
        <w:textAlignment w:val="baseline"/>
        <w:rPr>
          <w:rFonts w:eastAsia="Times New Roman" w:cs="Times New Roman"/>
          <w:color w:val="000000" w:themeColor="text1"/>
          <w:szCs w:val="28"/>
        </w:rPr>
      </w:pPr>
      <w:bookmarkStart w:id="4" w:name="dieu_3"/>
      <w:r>
        <w:rPr>
          <w:rFonts w:eastAsia="Times New Roman" w:cs="Times New Roman"/>
          <w:b/>
          <w:bCs/>
          <w:color w:val="000000" w:themeColor="text1"/>
          <w:szCs w:val="28"/>
        </w:rPr>
        <w:t xml:space="preserve">Điều 2. </w:t>
      </w:r>
      <w:r>
        <w:rPr>
          <w:rFonts w:eastAsia="Times New Roman"/>
          <w:color w:val="000000" w:themeColor="text1"/>
          <w:szCs w:val="28"/>
        </w:rPr>
        <w:t xml:space="preserve">Quyết định này có hiệu lực thi hành kể từ ngày    tháng     năm 2026 và thay thế Quyết định số 32/2023/QĐ-UBND ngày 28 tháng 12 năm 2023 của </w:t>
      </w:r>
      <w:r>
        <w:rPr>
          <w:rFonts w:eastAsia="Times New Roman" w:cs="Times New Roman"/>
          <w:color w:val="000000" w:themeColor="text1"/>
          <w:szCs w:val="28"/>
        </w:rPr>
        <w:t>Ủy ban nhân dân tỉnh</w:t>
      </w:r>
      <w:r>
        <w:rPr>
          <w:rFonts w:eastAsia="Times New Roman" w:cs="Times New Roman"/>
          <w:color w:val="000000" w:themeColor="text1"/>
          <w:szCs w:val="28"/>
          <w:lang w:val="vi-VN"/>
        </w:rPr>
        <w:t xml:space="preserve"> Điện Biên</w:t>
      </w:r>
      <w:r>
        <w:rPr>
          <w:rFonts w:eastAsia="Times New Roman"/>
          <w:color w:val="000000" w:themeColor="text1"/>
          <w:szCs w:val="28"/>
        </w:rPr>
        <w:t xml:space="preserve"> </w:t>
      </w:r>
      <w:r>
        <w:rPr>
          <w:rFonts w:eastAsia="Times New Roman"/>
          <w:color w:val="000000" w:themeColor="text1"/>
          <w:szCs w:val="28"/>
          <w:lang w:val="vi-VN"/>
        </w:rPr>
        <w:t>b</w:t>
      </w:r>
      <w:r>
        <w:rPr>
          <w:rFonts w:eastAsia="Times New Roman"/>
          <w:color w:val="000000" w:themeColor="text1"/>
          <w:szCs w:val="28"/>
        </w:rPr>
        <w:t xml:space="preserve">an hành Quy chế tổ chức và hoạt động của thôn, tổ dân phố trên địa bàn tỉnh Điện Biên.  </w:t>
      </w:r>
      <w:r>
        <w:rPr>
          <w:rFonts w:eastAsia="Times New Roman" w:cs="Times New Roman"/>
          <w:color w:val="000000" w:themeColor="text1"/>
          <w:szCs w:val="28"/>
        </w:rPr>
        <w:t xml:space="preserve">  </w:t>
      </w:r>
    </w:p>
    <w:p w14:paraId="2547F950" w14:textId="77777777" w:rsidR="00B5722A" w:rsidRPr="0029580C" w:rsidRDefault="00B5722A" w:rsidP="00B5722A">
      <w:pPr>
        <w:shd w:val="clear" w:color="auto" w:fill="FFFFFF"/>
        <w:spacing w:before="120" w:after="120" w:line="360" w:lineRule="exact"/>
        <w:ind w:firstLine="709"/>
        <w:jc w:val="both"/>
        <w:textAlignment w:val="baseline"/>
        <w:rPr>
          <w:rFonts w:eastAsia="Times New Roman" w:cs="Times New Roman"/>
          <w:color w:val="000000" w:themeColor="text1"/>
          <w:szCs w:val="28"/>
          <w:lang w:val="vi-VN"/>
        </w:rPr>
      </w:pPr>
      <w:r>
        <w:rPr>
          <w:rFonts w:eastAsia="Times New Roman" w:cs="Times New Roman"/>
          <w:b/>
          <w:bCs/>
          <w:color w:val="000000" w:themeColor="text1"/>
          <w:szCs w:val="28"/>
        </w:rPr>
        <w:t>Điều 3.</w:t>
      </w:r>
      <w:r>
        <w:rPr>
          <w:rFonts w:eastAsia="Times New Roman" w:cs="Times New Roman"/>
          <w:color w:val="000000" w:themeColor="text1"/>
          <w:szCs w:val="28"/>
        </w:rPr>
        <w:t> </w:t>
      </w:r>
      <w:bookmarkEnd w:id="4"/>
      <w:r>
        <w:rPr>
          <w:rFonts w:eastAsia="Times New Roman" w:cs="Times New Roman"/>
          <w:color w:val="000000" w:themeColor="text1"/>
          <w:szCs w:val="28"/>
        </w:rPr>
        <w:t>Chánh Văn phòng Ủy ban nhân dân tỉnh, Giám đốc Sở Nội vụ; Thủ trưởng các cơ quan,</w:t>
      </w:r>
      <w:r>
        <w:rPr>
          <w:rFonts w:eastAsia="Times New Roman" w:cs="Times New Roman"/>
          <w:color w:val="000000" w:themeColor="text1"/>
          <w:szCs w:val="28"/>
          <w:lang w:val="vi-VN"/>
        </w:rPr>
        <w:t xml:space="preserve"> </w:t>
      </w:r>
      <w:r>
        <w:rPr>
          <w:rFonts w:eastAsia="Times New Roman" w:cs="Times New Roman"/>
          <w:color w:val="000000" w:themeColor="text1"/>
          <w:szCs w:val="28"/>
        </w:rPr>
        <w:t>đơn vị có liên quan; Chủ tịch Ủy ban nhân dân các xã, phường chịu trách nhiệm thi hành Quyết định này./.</w:t>
      </w:r>
      <w:r>
        <w:rPr>
          <w:rFonts w:cs="Times New Roman"/>
          <w:szCs w:val="28"/>
        </w:rPr>
        <w:t> </w:t>
      </w:r>
    </w:p>
    <w:tbl>
      <w:tblPr>
        <w:tblW w:w="9346" w:type="dxa"/>
        <w:jc w:val="center"/>
        <w:tblCellMar>
          <w:left w:w="0" w:type="dxa"/>
          <w:right w:w="0" w:type="dxa"/>
        </w:tblCellMar>
        <w:tblLook w:val="04A0" w:firstRow="1" w:lastRow="0" w:firstColumn="1" w:lastColumn="0" w:noHBand="0" w:noVBand="1"/>
      </w:tblPr>
      <w:tblGrid>
        <w:gridCol w:w="4674"/>
        <w:gridCol w:w="4672"/>
      </w:tblGrid>
      <w:tr w:rsidR="00B5722A" w14:paraId="3DA42615" w14:textId="77777777" w:rsidTr="006A345E">
        <w:trPr>
          <w:jc w:val="center"/>
        </w:trPr>
        <w:tc>
          <w:tcPr>
            <w:tcW w:w="4674" w:type="dxa"/>
            <w:tcMar>
              <w:top w:w="0" w:type="dxa"/>
              <w:left w:w="108" w:type="dxa"/>
              <w:bottom w:w="0" w:type="dxa"/>
              <w:right w:w="108" w:type="dxa"/>
            </w:tcMar>
          </w:tcPr>
          <w:p w14:paraId="553429BC" w14:textId="77777777" w:rsidR="00B5722A" w:rsidRDefault="00B5722A" w:rsidP="006A345E">
            <w:pPr>
              <w:spacing w:after="0" w:line="240" w:lineRule="auto"/>
              <w:ind w:left="-112"/>
              <w:textAlignment w:val="baseline"/>
              <w:rPr>
                <w:rFonts w:eastAsia="Times New Roman" w:cs="Times New Roman"/>
                <w:b/>
                <w:bCs/>
                <w:i/>
                <w:iCs/>
                <w:color w:val="000000" w:themeColor="text1"/>
                <w:sz w:val="24"/>
                <w:szCs w:val="24"/>
              </w:rPr>
            </w:pPr>
            <w:r>
              <w:rPr>
                <w:rFonts w:eastAsia="Times New Roman" w:cs="Times New Roman"/>
                <w:b/>
                <w:bCs/>
                <w:i/>
                <w:iCs/>
                <w:color w:val="000000" w:themeColor="text1"/>
                <w:sz w:val="24"/>
                <w:szCs w:val="24"/>
              </w:rPr>
              <w:t>Nơi nhận:</w:t>
            </w:r>
          </w:p>
          <w:p w14:paraId="4D31E990" w14:textId="77777777" w:rsidR="00B5722A" w:rsidRPr="00C45B4A" w:rsidRDefault="00B5722A" w:rsidP="006A345E">
            <w:pPr>
              <w:spacing w:after="0" w:line="240" w:lineRule="auto"/>
              <w:ind w:left="-112"/>
              <w:textAlignment w:val="baseline"/>
              <w:rPr>
                <w:rFonts w:eastAsia="Times New Roman" w:cs="Times New Roman"/>
                <w:color w:val="000000" w:themeColor="text1"/>
                <w:sz w:val="24"/>
                <w:szCs w:val="24"/>
              </w:rPr>
            </w:pPr>
            <w:r>
              <w:rPr>
                <w:rFonts w:eastAsia="Times New Roman" w:cs="Times New Roman"/>
                <w:color w:val="000000" w:themeColor="text1"/>
                <w:sz w:val="24"/>
                <w:szCs w:val="24"/>
              </w:rPr>
              <w:t>- Như Điều 3;</w:t>
            </w:r>
          </w:p>
          <w:p w14:paraId="0EDA121B" w14:textId="77777777" w:rsidR="00B5722A" w:rsidRDefault="00B5722A" w:rsidP="006A345E">
            <w:pPr>
              <w:spacing w:after="0" w:line="240" w:lineRule="auto"/>
              <w:ind w:left="-112"/>
              <w:textAlignment w:val="baseline"/>
              <w:rPr>
                <w:rFonts w:eastAsia="Times New Roman" w:cs="Times New Roman"/>
                <w:bCs/>
                <w:iCs/>
                <w:color w:val="000000" w:themeColor="text1"/>
                <w:sz w:val="24"/>
                <w:szCs w:val="24"/>
                <w:lang w:val="vi-VN"/>
              </w:rPr>
            </w:pPr>
            <w:r>
              <w:rPr>
                <w:rFonts w:eastAsia="Times New Roman" w:cs="Times New Roman"/>
                <w:bCs/>
                <w:iCs/>
                <w:color w:val="000000" w:themeColor="text1"/>
                <w:sz w:val="24"/>
                <w:szCs w:val="24"/>
              </w:rPr>
              <w:t>- Chính phủ;</w:t>
            </w:r>
          </w:p>
          <w:p w14:paraId="5EF552A6" w14:textId="77777777" w:rsidR="00B5722A" w:rsidRDefault="00B5722A" w:rsidP="006A345E">
            <w:pPr>
              <w:spacing w:after="0" w:line="240" w:lineRule="auto"/>
              <w:ind w:left="-112"/>
              <w:textAlignment w:val="baseline"/>
              <w:rPr>
                <w:rFonts w:eastAsia="Times New Roman" w:cs="Times New Roman"/>
                <w:color w:val="000000" w:themeColor="text1"/>
                <w:sz w:val="24"/>
                <w:szCs w:val="24"/>
                <w:lang w:val="vi-VN"/>
              </w:rPr>
            </w:pPr>
            <w:r>
              <w:rPr>
                <w:rFonts w:eastAsia="Times New Roman" w:cs="Times New Roman"/>
                <w:bCs/>
                <w:iCs/>
                <w:color w:val="000000" w:themeColor="text1"/>
                <w:sz w:val="24"/>
                <w:szCs w:val="24"/>
                <w:lang w:val="vi-VN"/>
              </w:rPr>
              <w:t>- Bộ Nội vụ;</w:t>
            </w:r>
          </w:p>
          <w:p w14:paraId="04709708" w14:textId="77777777" w:rsidR="00B5722A" w:rsidRDefault="00B5722A" w:rsidP="006A345E">
            <w:pPr>
              <w:spacing w:after="0" w:line="240" w:lineRule="auto"/>
              <w:ind w:left="-112"/>
              <w:textAlignment w:val="baseline"/>
              <w:rPr>
                <w:rFonts w:eastAsia="Times New Roman" w:cs="Times New Roman"/>
                <w:color w:val="000000" w:themeColor="text1"/>
                <w:sz w:val="24"/>
                <w:szCs w:val="24"/>
              </w:rPr>
            </w:pPr>
            <w:r>
              <w:rPr>
                <w:rFonts w:eastAsia="Times New Roman" w:cs="Times New Roman"/>
                <w:color w:val="000000" w:themeColor="text1"/>
                <w:sz w:val="24"/>
                <w:szCs w:val="24"/>
              </w:rPr>
              <w:t>- Vụ</w:t>
            </w:r>
            <w:r>
              <w:rPr>
                <w:rFonts w:eastAsia="Times New Roman" w:cs="Times New Roman"/>
                <w:color w:val="000000" w:themeColor="text1"/>
                <w:sz w:val="24"/>
                <w:szCs w:val="24"/>
                <w:lang w:val="vi-VN"/>
              </w:rPr>
              <w:t xml:space="preserve"> Pháp chế-</w:t>
            </w:r>
            <w:r>
              <w:rPr>
                <w:rFonts w:eastAsia="Times New Roman" w:cs="Times New Roman"/>
                <w:color w:val="000000" w:themeColor="text1"/>
                <w:sz w:val="24"/>
                <w:szCs w:val="24"/>
              </w:rPr>
              <w:t>Bộ Nội vụ;</w:t>
            </w:r>
          </w:p>
          <w:p w14:paraId="6E5EB085" w14:textId="77777777" w:rsidR="00B5722A" w:rsidRDefault="00B5722A" w:rsidP="006A345E">
            <w:pPr>
              <w:spacing w:after="0" w:line="240" w:lineRule="auto"/>
              <w:ind w:left="-112"/>
              <w:textAlignment w:val="baseline"/>
              <w:rPr>
                <w:rFonts w:eastAsia="Times New Roman" w:cs="Times New Roman"/>
                <w:color w:val="000000" w:themeColor="text1"/>
                <w:sz w:val="24"/>
                <w:szCs w:val="24"/>
              </w:rPr>
            </w:pPr>
            <w:r>
              <w:rPr>
                <w:rFonts w:eastAsia="Times New Roman" w:cs="Times New Roman"/>
                <w:color w:val="000000" w:themeColor="text1"/>
                <w:sz w:val="24"/>
                <w:szCs w:val="24"/>
              </w:rPr>
              <w:t>- Cục KTVBQPPL-Bộ Tư pháp;</w:t>
            </w:r>
          </w:p>
          <w:p w14:paraId="41A6DB5F" w14:textId="77777777" w:rsidR="00B5722A" w:rsidRDefault="00B5722A" w:rsidP="006A345E">
            <w:pPr>
              <w:spacing w:after="0" w:line="240" w:lineRule="auto"/>
              <w:ind w:left="-112"/>
              <w:textAlignment w:val="baseline"/>
              <w:rPr>
                <w:rFonts w:eastAsia="Times New Roman" w:cs="Times New Roman"/>
                <w:color w:val="000000" w:themeColor="text1"/>
                <w:sz w:val="24"/>
                <w:szCs w:val="24"/>
              </w:rPr>
            </w:pPr>
            <w:r>
              <w:rPr>
                <w:rFonts w:eastAsia="Times New Roman" w:cs="Times New Roman"/>
                <w:color w:val="000000" w:themeColor="text1"/>
                <w:sz w:val="24"/>
                <w:szCs w:val="24"/>
              </w:rPr>
              <w:t>- TT Tỉnh ủy; TT HĐND tỉnh</w:t>
            </w:r>
          </w:p>
          <w:p w14:paraId="393AAB7F" w14:textId="77777777" w:rsidR="00B5722A" w:rsidRDefault="00B5722A" w:rsidP="006A345E">
            <w:pPr>
              <w:spacing w:after="0" w:line="240" w:lineRule="auto"/>
              <w:ind w:left="-112"/>
              <w:textAlignment w:val="baseline"/>
              <w:rPr>
                <w:rFonts w:eastAsia="Times New Roman" w:cs="Times New Roman"/>
                <w:color w:val="000000" w:themeColor="text1"/>
                <w:sz w:val="24"/>
                <w:szCs w:val="24"/>
              </w:rPr>
            </w:pPr>
            <w:r>
              <w:rPr>
                <w:rFonts w:eastAsia="Times New Roman" w:cs="Times New Roman"/>
                <w:color w:val="000000" w:themeColor="text1"/>
                <w:sz w:val="24"/>
                <w:szCs w:val="24"/>
              </w:rPr>
              <w:t>- Đoàn ĐBQH tỉnh;</w:t>
            </w:r>
          </w:p>
          <w:p w14:paraId="1AD1F4C4" w14:textId="77777777" w:rsidR="00B5722A" w:rsidRDefault="00B5722A" w:rsidP="006A345E">
            <w:pPr>
              <w:spacing w:after="0" w:line="240" w:lineRule="auto"/>
              <w:ind w:left="-112"/>
              <w:textAlignment w:val="baseline"/>
              <w:rPr>
                <w:rFonts w:eastAsia="Times New Roman" w:cs="Times New Roman"/>
                <w:color w:val="000000" w:themeColor="text1"/>
                <w:sz w:val="24"/>
                <w:szCs w:val="24"/>
              </w:rPr>
            </w:pPr>
            <w:r>
              <w:rPr>
                <w:rFonts w:eastAsia="Times New Roman" w:cs="Times New Roman"/>
                <w:color w:val="000000" w:themeColor="text1"/>
                <w:sz w:val="24"/>
                <w:szCs w:val="24"/>
              </w:rPr>
              <w:t>- Lãnh đạo UBND tỉnh;</w:t>
            </w:r>
          </w:p>
          <w:p w14:paraId="03A7BD94" w14:textId="77777777" w:rsidR="00B5722A" w:rsidRDefault="00B5722A" w:rsidP="006A345E">
            <w:pPr>
              <w:spacing w:after="0" w:line="240" w:lineRule="auto"/>
              <w:ind w:left="-112"/>
              <w:textAlignment w:val="baseline"/>
              <w:rPr>
                <w:rFonts w:eastAsia="Times New Roman" w:cs="Times New Roman"/>
                <w:color w:val="000000" w:themeColor="text1"/>
                <w:sz w:val="24"/>
                <w:szCs w:val="24"/>
              </w:rPr>
            </w:pPr>
            <w:r>
              <w:rPr>
                <w:rFonts w:eastAsia="Times New Roman" w:cs="Times New Roman"/>
                <w:color w:val="000000" w:themeColor="text1"/>
                <w:sz w:val="24"/>
                <w:szCs w:val="24"/>
              </w:rPr>
              <w:t>- TT Đảng ủy, HĐND, UBND các xã, phường;</w:t>
            </w:r>
          </w:p>
          <w:p w14:paraId="552076FC" w14:textId="77777777" w:rsidR="00B5722A" w:rsidRPr="0029580C" w:rsidRDefault="00B5722A" w:rsidP="006A345E">
            <w:pPr>
              <w:spacing w:after="0" w:line="240" w:lineRule="auto"/>
              <w:ind w:left="-112"/>
              <w:textAlignment w:val="baseline"/>
              <w:rPr>
                <w:rFonts w:eastAsia="Times New Roman" w:cs="Times New Roman"/>
                <w:color w:val="000000" w:themeColor="text1"/>
                <w:sz w:val="24"/>
                <w:szCs w:val="24"/>
              </w:rPr>
            </w:pPr>
            <w:r w:rsidRPr="004749CB">
              <w:rPr>
                <w:sz w:val="22"/>
              </w:rPr>
              <w:t>- Báo và Phát thanh, Truyền hình Điện Biên;</w:t>
            </w:r>
          </w:p>
          <w:p w14:paraId="59817F6E" w14:textId="77777777" w:rsidR="00B5722A" w:rsidRDefault="00B5722A" w:rsidP="006A345E">
            <w:pPr>
              <w:spacing w:after="0" w:line="240" w:lineRule="auto"/>
              <w:ind w:left="-112"/>
              <w:textAlignment w:val="baseline"/>
              <w:rPr>
                <w:rFonts w:eastAsia="Times New Roman" w:cs="Times New Roman"/>
                <w:color w:val="000000" w:themeColor="text1"/>
                <w:szCs w:val="28"/>
              </w:rPr>
            </w:pPr>
            <w:r w:rsidRPr="004749CB">
              <w:rPr>
                <w:sz w:val="22"/>
              </w:rPr>
              <w:t xml:space="preserve">- Trung tâm TT-HN-NK tỉnh; </w:t>
            </w:r>
            <w:r w:rsidRPr="004749CB">
              <w:rPr>
                <w:sz w:val="22"/>
              </w:rPr>
              <w:br/>
              <w:t>- Cổng thông tin điện tử tỉnh Điện Biên;</w:t>
            </w:r>
            <w:r w:rsidRPr="004749CB">
              <w:rPr>
                <w:sz w:val="22"/>
              </w:rPr>
              <w:br/>
              <w:t xml:space="preserve">- Lưu: VT, </w:t>
            </w:r>
            <w:r>
              <w:rPr>
                <w:sz w:val="22"/>
              </w:rPr>
              <w:t>NV</w:t>
            </w:r>
            <w:r w:rsidRPr="004749CB">
              <w:rPr>
                <w:sz w:val="22"/>
              </w:rPr>
              <w:t>.</w:t>
            </w:r>
          </w:p>
        </w:tc>
        <w:tc>
          <w:tcPr>
            <w:tcW w:w="4672" w:type="dxa"/>
            <w:tcMar>
              <w:top w:w="0" w:type="dxa"/>
              <w:left w:w="108" w:type="dxa"/>
              <w:bottom w:w="0" w:type="dxa"/>
              <w:right w:w="108" w:type="dxa"/>
            </w:tcMar>
          </w:tcPr>
          <w:p w14:paraId="58028FA7" w14:textId="77777777" w:rsidR="00B5722A" w:rsidRDefault="00B5722A" w:rsidP="006A345E">
            <w:pPr>
              <w:shd w:val="clear" w:color="auto" w:fill="FFFFFF"/>
              <w:spacing w:after="0" w:line="240" w:lineRule="auto"/>
              <w:ind w:firstLine="40"/>
              <w:jc w:val="center"/>
              <w:textAlignment w:val="baseline"/>
              <w:rPr>
                <w:rFonts w:eastAsia="Times New Roman" w:cs="Times New Roman"/>
                <w:color w:val="000000" w:themeColor="text1"/>
                <w:szCs w:val="28"/>
                <w:lang w:val="vi-VN"/>
              </w:rPr>
            </w:pPr>
            <w:r>
              <w:rPr>
                <w:rFonts w:eastAsia="Times New Roman" w:cs="Times New Roman"/>
                <w:b/>
                <w:bCs/>
                <w:color w:val="000000" w:themeColor="text1"/>
                <w:szCs w:val="28"/>
              </w:rPr>
              <w:t>TM. ỦY BAN NHÂN DÂN</w:t>
            </w:r>
          </w:p>
          <w:p w14:paraId="754DDAB2" w14:textId="77777777" w:rsidR="00B5722A" w:rsidRDefault="00B5722A" w:rsidP="006A345E">
            <w:pPr>
              <w:shd w:val="clear" w:color="auto" w:fill="FFFFFF"/>
              <w:spacing w:after="0" w:line="240" w:lineRule="auto"/>
              <w:ind w:firstLine="40"/>
              <w:jc w:val="center"/>
              <w:textAlignment w:val="baseline"/>
              <w:rPr>
                <w:rFonts w:eastAsia="Times New Roman" w:cs="Times New Roman"/>
                <w:color w:val="000000" w:themeColor="text1"/>
                <w:szCs w:val="28"/>
              </w:rPr>
            </w:pPr>
            <w:r>
              <w:rPr>
                <w:rFonts w:eastAsia="Times New Roman" w:cs="Times New Roman"/>
                <w:b/>
                <w:bCs/>
                <w:color w:val="000000" w:themeColor="text1"/>
                <w:szCs w:val="28"/>
              </w:rPr>
              <w:t>CHỦ TỊCH</w:t>
            </w:r>
          </w:p>
          <w:p w14:paraId="46CBE77C" w14:textId="77777777" w:rsidR="00B5722A" w:rsidRDefault="00B5722A" w:rsidP="006A345E">
            <w:pPr>
              <w:shd w:val="clear" w:color="auto" w:fill="FFFFFF"/>
              <w:spacing w:before="120" w:after="120" w:line="360" w:lineRule="exact"/>
              <w:ind w:firstLine="40"/>
              <w:jc w:val="center"/>
              <w:textAlignment w:val="baseline"/>
              <w:rPr>
                <w:rFonts w:eastAsia="Times New Roman" w:cs="Times New Roman"/>
                <w:color w:val="000000" w:themeColor="text1"/>
                <w:szCs w:val="28"/>
              </w:rPr>
            </w:pPr>
          </w:p>
          <w:p w14:paraId="177C4D9A" w14:textId="77777777" w:rsidR="00B5722A" w:rsidRDefault="00B5722A" w:rsidP="006A345E">
            <w:pPr>
              <w:shd w:val="clear" w:color="auto" w:fill="FFFFFF"/>
              <w:spacing w:before="120" w:after="120" w:line="360" w:lineRule="exact"/>
              <w:ind w:firstLine="40"/>
              <w:jc w:val="center"/>
              <w:textAlignment w:val="baseline"/>
              <w:rPr>
                <w:rFonts w:eastAsia="Times New Roman" w:cs="Times New Roman"/>
                <w:color w:val="000000" w:themeColor="text1"/>
                <w:szCs w:val="28"/>
              </w:rPr>
            </w:pPr>
          </w:p>
          <w:p w14:paraId="16B9C059" w14:textId="77777777" w:rsidR="00B5722A" w:rsidRDefault="00B5722A" w:rsidP="006A345E">
            <w:pPr>
              <w:shd w:val="clear" w:color="auto" w:fill="FFFFFF"/>
              <w:spacing w:before="120" w:after="120" w:line="360" w:lineRule="exact"/>
              <w:textAlignment w:val="baseline"/>
              <w:rPr>
                <w:rFonts w:eastAsia="Times New Roman" w:cs="Times New Roman"/>
                <w:color w:val="000000" w:themeColor="text1"/>
                <w:szCs w:val="28"/>
              </w:rPr>
            </w:pPr>
          </w:p>
          <w:p w14:paraId="6F14E108" w14:textId="77777777" w:rsidR="00B5722A" w:rsidRDefault="00B5722A" w:rsidP="006A345E">
            <w:pPr>
              <w:shd w:val="clear" w:color="auto" w:fill="FFFFFF"/>
              <w:spacing w:before="120" w:after="120" w:line="360" w:lineRule="exact"/>
              <w:ind w:firstLine="40"/>
              <w:jc w:val="center"/>
              <w:textAlignment w:val="baseline"/>
              <w:rPr>
                <w:rFonts w:eastAsia="Times New Roman" w:cs="Times New Roman"/>
                <w:color w:val="000000" w:themeColor="text1"/>
                <w:szCs w:val="28"/>
              </w:rPr>
            </w:pPr>
          </w:p>
          <w:p w14:paraId="0F09F3C9" w14:textId="77777777" w:rsidR="00B5722A" w:rsidRDefault="00B5722A" w:rsidP="006A345E">
            <w:pPr>
              <w:shd w:val="clear" w:color="auto" w:fill="FFFFFF"/>
              <w:spacing w:before="120" w:after="120" w:line="360" w:lineRule="exact"/>
              <w:ind w:firstLine="40"/>
              <w:jc w:val="center"/>
              <w:textAlignment w:val="baseline"/>
              <w:rPr>
                <w:rFonts w:eastAsia="Times New Roman" w:cs="Times New Roman"/>
                <w:b/>
                <w:color w:val="000000" w:themeColor="text1"/>
                <w:szCs w:val="28"/>
              </w:rPr>
            </w:pPr>
            <w:r>
              <w:rPr>
                <w:rFonts w:eastAsia="Times New Roman" w:cs="Times New Roman"/>
                <w:b/>
                <w:color w:val="000000" w:themeColor="text1"/>
                <w:szCs w:val="28"/>
              </w:rPr>
              <w:t>Lê Văn Lương</w:t>
            </w:r>
          </w:p>
          <w:p w14:paraId="0BDA0D83" w14:textId="77777777" w:rsidR="00B5722A" w:rsidRDefault="00B5722A" w:rsidP="006A345E">
            <w:pPr>
              <w:shd w:val="clear" w:color="auto" w:fill="FFFFFF"/>
              <w:spacing w:before="120" w:after="120" w:line="360" w:lineRule="exact"/>
              <w:ind w:firstLine="709"/>
              <w:jc w:val="both"/>
              <w:textAlignment w:val="baseline"/>
              <w:rPr>
                <w:rFonts w:eastAsia="Times New Roman" w:cs="Times New Roman"/>
                <w:color w:val="000000" w:themeColor="text1"/>
                <w:szCs w:val="28"/>
              </w:rPr>
            </w:pPr>
          </w:p>
          <w:p w14:paraId="47450380" w14:textId="77777777" w:rsidR="00B5722A" w:rsidRDefault="00B5722A" w:rsidP="006A345E">
            <w:pPr>
              <w:spacing w:before="120" w:after="120" w:line="360" w:lineRule="exact"/>
              <w:ind w:firstLine="709"/>
              <w:jc w:val="both"/>
              <w:textAlignment w:val="baseline"/>
              <w:rPr>
                <w:rFonts w:eastAsia="Times New Roman" w:cs="Times New Roman"/>
                <w:color w:val="000000" w:themeColor="text1"/>
                <w:szCs w:val="28"/>
              </w:rPr>
            </w:pPr>
          </w:p>
        </w:tc>
      </w:tr>
    </w:tbl>
    <w:p w14:paraId="5562002D" w14:textId="77777777" w:rsidR="00B5722A" w:rsidRDefault="00B5722A"/>
    <w:p w14:paraId="521C5654" w14:textId="77777777" w:rsidR="00B5722A" w:rsidRDefault="00B5722A"/>
    <w:tbl>
      <w:tblPr>
        <w:tblpPr w:leftFromText="180" w:rightFromText="180" w:vertAnchor="text" w:horzAnchor="margin" w:tblpY="78"/>
        <w:tblW w:w="9180" w:type="dxa"/>
        <w:tblCellMar>
          <w:left w:w="0" w:type="dxa"/>
          <w:right w:w="0" w:type="dxa"/>
        </w:tblCellMar>
        <w:tblLook w:val="04A0" w:firstRow="1" w:lastRow="0" w:firstColumn="1" w:lastColumn="0" w:noHBand="0" w:noVBand="1"/>
      </w:tblPr>
      <w:tblGrid>
        <w:gridCol w:w="3085"/>
        <w:gridCol w:w="6095"/>
      </w:tblGrid>
      <w:tr w:rsidR="00135C13" w:rsidRPr="00CE3F3E" w14:paraId="3EEF6D0A" w14:textId="77777777" w:rsidTr="00B564B4">
        <w:trPr>
          <w:trHeight w:val="797"/>
        </w:trPr>
        <w:tc>
          <w:tcPr>
            <w:tcW w:w="3085" w:type="dxa"/>
            <w:tcBorders>
              <w:top w:val="nil"/>
              <w:left w:val="nil"/>
              <w:bottom w:val="nil"/>
              <w:right w:val="nil"/>
            </w:tcBorders>
            <w:tcMar>
              <w:top w:w="0" w:type="dxa"/>
              <w:left w:w="108" w:type="dxa"/>
              <w:bottom w:w="0" w:type="dxa"/>
              <w:right w:w="108" w:type="dxa"/>
            </w:tcMar>
          </w:tcPr>
          <w:p w14:paraId="5ABA4A3F" w14:textId="77777777" w:rsidR="00135C13" w:rsidRPr="00CE3F3E" w:rsidRDefault="00135C13" w:rsidP="00B564B4">
            <w:pPr>
              <w:pStyle w:val="NormalWeb"/>
              <w:spacing w:before="0" w:beforeAutospacing="0" w:after="0" w:afterAutospacing="0"/>
              <w:jc w:val="center"/>
              <w:rPr>
                <w:sz w:val="28"/>
                <w:szCs w:val="28"/>
                <w:lang w:val="vi-VN"/>
              </w:rPr>
            </w:pPr>
            <w:r w:rsidRPr="00CE3F3E">
              <w:rPr>
                <w:b/>
                <w:noProof/>
                <w:sz w:val="28"/>
                <w:szCs w:val="28"/>
              </w:rPr>
              <w:lastRenderedPageBreak/>
              <mc:AlternateContent>
                <mc:Choice Requires="wps">
                  <w:drawing>
                    <wp:anchor distT="0" distB="0" distL="114300" distR="114300" simplePos="0" relativeHeight="251662848" behindDoc="0" locked="0" layoutInCell="1" allowOverlap="1" wp14:anchorId="0236FBB1" wp14:editId="12626DBA">
                      <wp:simplePos x="0" y="0"/>
                      <wp:positionH relativeFrom="column">
                        <wp:posOffset>544830</wp:posOffset>
                      </wp:positionH>
                      <wp:positionV relativeFrom="paragraph">
                        <wp:posOffset>441325</wp:posOffset>
                      </wp:positionV>
                      <wp:extent cx="600075"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2A7AEB5" id="Straight Connector 30"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42.9pt,34.75pt" to="90.1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"/>
                  </w:pict>
                </mc:Fallback>
              </mc:AlternateContent>
            </w:r>
            <w:r w:rsidRPr="00CE3F3E">
              <w:rPr>
                <w:rStyle w:val="Strong"/>
                <w:sz w:val="28"/>
                <w:szCs w:val="28"/>
              </w:rPr>
              <w:t>ỦY BAN NHÂN DÂN</w:t>
            </w:r>
            <w:r w:rsidRPr="00CE3F3E">
              <w:rPr>
                <w:b/>
                <w:sz w:val="28"/>
                <w:szCs w:val="28"/>
              </w:rPr>
              <w:br/>
            </w:r>
            <w:r w:rsidRPr="00CE3F3E">
              <w:rPr>
                <w:rStyle w:val="Strong"/>
                <w:sz w:val="28"/>
                <w:szCs w:val="28"/>
              </w:rPr>
              <w:t>TỈNH ĐIỆN BIÊN</w:t>
            </w:r>
            <w:r w:rsidRPr="00CE3F3E">
              <w:rPr>
                <w:sz w:val="28"/>
                <w:szCs w:val="28"/>
              </w:rPr>
              <w:br/>
            </w:r>
          </w:p>
        </w:tc>
        <w:tc>
          <w:tcPr>
            <w:tcW w:w="6095" w:type="dxa"/>
            <w:tcBorders>
              <w:top w:val="nil"/>
              <w:left w:val="nil"/>
              <w:bottom w:val="nil"/>
              <w:right w:val="nil"/>
            </w:tcBorders>
            <w:tcMar>
              <w:top w:w="0" w:type="dxa"/>
              <w:left w:w="108" w:type="dxa"/>
              <w:bottom w:w="0" w:type="dxa"/>
              <w:right w:w="108" w:type="dxa"/>
            </w:tcMar>
          </w:tcPr>
          <w:p w14:paraId="37BF3F62" w14:textId="39A49A95" w:rsidR="00135C13" w:rsidRPr="00CE3F3E" w:rsidRDefault="00B564B4" w:rsidP="00135C13">
            <w:pPr>
              <w:pStyle w:val="NormalWeb"/>
              <w:spacing w:before="0" w:beforeAutospacing="0" w:after="0" w:afterAutospacing="0"/>
              <w:jc w:val="center"/>
              <w:rPr>
                <w:sz w:val="28"/>
                <w:szCs w:val="28"/>
                <w:lang w:val="vi-VN"/>
              </w:rPr>
            </w:pPr>
            <w:r>
              <w:rPr>
                <w:b/>
                <w:bCs/>
                <w:noProof/>
                <w:sz w:val="28"/>
                <w:szCs w:val="28"/>
              </w:rPr>
              <mc:AlternateContent>
                <mc:Choice Requires="wps">
                  <w:drawing>
                    <wp:anchor distT="0" distB="0" distL="114300" distR="114300" simplePos="0" relativeHeight="251674624" behindDoc="0" locked="0" layoutInCell="1" allowOverlap="1" wp14:anchorId="7ACB2669" wp14:editId="3A5D303B">
                      <wp:simplePos x="0" y="0"/>
                      <wp:positionH relativeFrom="column">
                        <wp:posOffset>704215</wp:posOffset>
                      </wp:positionH>
                      <wp:positionV relativeFrom="paragraph">
                        <wp:posOffset>436880</wp:posOffset>
                      </wp:positionV>
                      <wp:extent cx="2257425" cy="0"/>
                      <wp:effectExtent l="0" t="0" r="0" b="0"/>
                      <wp:wrapNone/>
                      <wp:docPr id="1970549813" name="Straight Connector 4"/>
                      <wp:cNvGraphicFramePr/>
                      <a:graphic xmlns:a="http://schemas.openxmlformats.org/drawingml/2006/main">
                        <a:graphicData uri="http://schemas.microsoft.com/office/word/2010/wordprocessingShape">
                          <wps:wsp>
                            <wps:cNvCnPr/>
                            <wps:spPr>
                              <a:xfrm flipV="1">
                                <a:off x="0" y="0"/>
                                <a:ext cx="225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D17CD" id="Straight Connector 4"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45pt,34.4pt" to="233.2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" strokecolor="black [3040]"/>
                  </w:pict>
                </mc:Fallback>
              </mc:AlternateContent>
            </w:r>
            <w:r w:rsidR="00135C13" w:rsidRPr="00B564B4">
              <w:rPr>
                <w:rStyle w:val="Strong"/>
                <w:sz w:val="28"/>
                <w:szCs w:val="28"/>
              </w:rPr>
              <w:t>CỘNG HÒA XÃ HỘI CHỦ NGHĨA VIỆT NAM</w:t>
            </w:r>
            <w:r w:rsidR="00135C13" w:rsidRPr="00CE3F3E">
              <w:rPr>
                <w:bCs/>
                <w:sz w:val="26"/>
                <w:szCs w:val="26"/>
              </w:rPr>
              <w:br/>
            </w:r>
            <w:r w:rsidR="00135C13" w:rsidRPr="00CE3F3E">
              <w:rPr>
                <w:rStyle w:val="Strong"/>
                <w:sz w:val="28"/>
                <w:szCs w:val="28"/>
              </w:rPr>
              <w:t>Độc lập - Tự do - Hạnh phúc</w:t>
            </w:r>
            <w:r w:rsidR="00135C13" w:rsidRPr="00CE3F3E">
              <w:rPr>
                <w:rStyle w:val="apple-converted-space"/>
                <w:bCs/>
                <w:sz w:val="28"/>
                <w:szCs w:val="28"/>
              </w:rPr>
              <w:t> </w:t>
            </w:r>
            <w:r w:rsidR="00135C13" w:rsidRPr="00CE3F3E">
              <w:rPr>
                <w:sz w:val="28"/>
                <w:szCs w:val="28"/>
              </w:rPr>
              <w:br/>
            </w:r>
          </w:p>
        </w:tc>
      </w:tr>
    </w:tbl>
    <w:p w14:paraId="69058719" w14:textId="071382DD" w:rsidR="00B5722A" w:rsidRPr="00CE3F3E" w:rsidRDefault="00B5722A" w:rsidP="00941E3B">
      <w:pPr>
        <w:spacing w:after="0" w:line="340" w:lineRule="atLeast"/>
        <w:rPr>
          <w:rFonts w:cs="Times New Roman"/>
          <w:b/>
          <w:szCs w:val="28"/>
        </w:rPr>
      </w:pPr>
    </w:p>
    <w:p w14:paraId="547FB2BA" w14:textId="02DDDF8E" w:rsidR="00C9584E" w:rsidRPr="00CE3F3E" w:rsidRDefault="00F00724" w:rsidP="00941E3B">
      <w:pPr>
        <w:spacing w:after="0" w:line="340" w:lineRule="atLeast"/>
        <w:jc w:val="center"/>
        <w:rPr>
          <w:rFonts w:cs="Times New Roman"/>
          <w:b/>
          <w:szCs w:val="28"/>
        </w:rPr>
      </w:pPr>
      <w:r w:rsidRPr="00CE3F3E">
        <w:rPr>
          <w:rFonts w:cs="Times New Roman"/>
          <w:b/>
          <w:szCs w:val="28"/>
        </w:rPr>
        <w:t>QUY CHẾ</w:t>
      </w:r>
    </w:p>
    <w:p w14:paraId="74FE574A" w14:textId="0C863F92" w:rsidR="00C9584E" w:rsidRPr="00CE3F3E" w:rsidRDefault="00F00724" w:rsidP="00C17B16">
      <w:pPr>
        <w:spacing w:after="0" w:line="340" w:lineRule="atLeast"/>
        <w:jc w:val="center"/>
        <w:rPr>
          <w:rFonts w:cs="Times New Roman"/>
          <w:b/>
          <w:szCs w:val="28"/>
          <w:lang w:val="vi-VN"/>
        </w:rPr>
      </w:pPr>
      <w:r w:rsidRPr="00CE3F3E">
        <w:rPr>
          <w:rFonts w:cs="Times New Roman"/>
          <w:b/>
          <w:szCs w:val="28"/>
        </w:rPr>
        <w:t>Tổ chức và hoạt động của thôn, tổ dân phố</w:t>
      </w:r>
      <w:r w:rsidR="00C17B16" w:rsidRPr="00CE3F3E">
        <w:rPr>
          <w:rFonts w:cs="Times New Roman"/>
          <w:b/>
          <w:szCs w:val="28"/>
        </w:rPr>
        <w:t xml:space="preserve"> </w:t>
      </w:r>
      <w:r w:rsidRPr="00CE3F3E">
        <w:rPr>
          <w:rFonts w:cs="Times New Roman"/>
          <w:b/>
          <w:szCs w:val="28"/>
        </w:rPr>
        <w:t>trên địa bàn tỉnh Điện Biên</w:t>
      </w:r>
    </w:p>
    <w:p w14:paraId="5C67B8D4" w14:textId="0C000FB7" w:rsidR="00C9584E" w:rsidRPr="00CE3F3E" w:rsidRDefault="00F00724">
      <w:pPr>
        <w:spacing w:after="0" w:line="340" w:lineRule="atLeast"/>
        <w:jc w:val="center"/>
        <w:rPr>
          <w:rFonts w:cs="Times New Roman"/>
          <w:i/>
          <w:szCs w:val="28"/>
          <w:lang w:val="vi-VN"/>
        </w:rPr>
      </w:pPr>
      <w:r w:rsidRPr="00CE3F3E">
        <w:rPr>
          <w:rFonts w:cs="Times New Roman"/>
          <w:i/>
          <w:szCs w:val="28"/>
        </w:rPr>
        <w:t>(Kèm theo Quyết định số          /202</w:t>
      </w:r>
      <w:r w:rsidR="00C17B16" w:rsidRPr="00CE3F3E">
        <w:rPr>
          <w:rFonts w:cs="Times New Roman"/>
          <w:i/>
          <w:szCs w:val="28"/>
        </w:rPr>
        <w:t>6</w:t>
      </w:r>
      <w:r w:rsidRPr="00CE3F3E">
        <w:rPr>
          <w:rFonts w:cs="Times New Roman"/>
          <w:i/>
          <w:szCs w:val="28"/>
        </w:rPr>
        <w:t xml:space="preserve">/QĐ-UBND </w:t>
      </w:r>
    </w:p>
    <w:p w14:paraId="122A7C1A" w14:textId="510B7AA3" w:rsidR="00C9584E" w:rsidRPr="00CE3F3E" w:rsidRDefault="00F00724">
      <w:pPr>
        <w:spacing w:after="0" w:line="340" w:lineRule="atLeast"/>
        <w:jc w:val="center"/>
        <w:rPr>
          <w:rFonts w:cs="Times New Roman"/>
          <w:i/>
          <w:szCs w:val="28"/>
        </w:rPr>
      </w:pPr>
      <w:r w:rsidRPr="00CE3F3E">
        <w:rPr>
          <w:rFonts w:cs="Times New Roman"/>
          <w:i/>
          <w:szCs w:val="28"/>
        </w:rPr>
        <w:t>ngày      tháng</w:t>
      </w:r>
      <w:r w:rsidRPr="00CE3F3E">
        <w:rPr>
          <w:rFonts w:cs="Times New Roman"/>
          <w:i/>
          <w:szCs w:val="28"/>
          <w:lang w:val="vi-VN"/>
        </w:rPr>
        <w:t xml:space="preserve">  </w:t>
      </w:r>
      <w:r w:rsidR="00E8501D">
        <w:rPr>
          <w:rFonts w:cs="Times New Roman"/>
          <w:i/>
          <w:szCs w:val="28"/>
        </w:rPr>
        <w:t xml:space="preserve"> </w:t>
      </w:r>
      <w:r w:rsidRPr="00CE3F3E">
        <w:rPr>
          <w:rFonts w:cs="Times New Roman"/>
          <w:i/>
          <w:szCs w:val="28"/>
          <w:lang w:val="vi-VN"/>
        </w:rPr>
        <w:t xml:space="preserve">  năm </w:t>
      </w:r>
      <w:r w:rsidRPr="00CE3F3E">
        <w:rPr>
          <w:rFonts w:cs="Times New Roman"/>
          <w:i/>
          <w:szCs w:val="28"/>
        </w:rPr>
        <w:t>202</w:t>
      </w:r>
      <w:r w:rsidR="00C17B16" w:rsidRPr="00CE3F3E">
        <w:rPr>
          <w:rFonts w:cs="Times New Roman"/>
          <w:i/>
          <w:szCs w:val="28"/>
        </w:rPr>
        <w:t>6</w:t>
      </w:r>
      <w:r w:rsidRPr="00CE3F3E">
        <w:rPr>
          <w:rFonts w:cs="Times New Roman"/>
          <w:i/>
          <w:szCs w:val="28"/>
          <w:lang w:val="vi-VN"/>
        </w:rPr>
        <w:t xml:space="preserve"> </w:t>
      </w:r>
      <w:r w:rsidRPr="00CE3F3E">
        <w:rPr>
          <w:rFonts w:cs="Times New Roman"/>
          <w:i/>
          <w:szCs w:val="28"/>
        </w:rPr>
        <w:t xml:space="preserve">của </w:t>
      </w:r>
      <w:r w:rsidRPr="00CE3F3E">
        <w:rPr>
          <w:rFonts w:cs="Times New Roman"/>
          <w:i/>
          <w:szCs w:val="28"/>
          <w:lang w:val="vi-VN"/>
        </w:rPr>
        <w:t>Ủy ban nhân dân</w:t>
      </w:r>
      <w:r w:rsidRPr="00CE3F3E">
        <w:rPr>
          <w:rFonts w:cs="Times New Roman"/>
          <w:i/>
          <w:szCs w:val="28"/>
        </w:rPr>
        <w:t xml:space="preserve"> tỉnh Điện Biên)</w:t>
      </w:r>
    </w:p>
    <w:p w14:paraId="02E7B82F" w14:textId="77777777" w:rsidR="00C9584E" w:rsidRPr="00CE3F3E" w:rsidRDefault="00F00724">
      <w:pPr>
        <w:spacing w:before="120" w:after="120" w:line="360" w:lineRule="exact"/>
        <w:jc w:val="both"/>
        <w:rPr>
          <w:rFonts w:cs="Times New Roman"/>
          <w:b/>
          <w:szCs w:val="28"/>
        </w:rPr>
      </w:pPr>
      <w:r w:rsidRPr="00CE3F3E">
        <w:rPr>
          <w:rFonts w:cs="Times New Roman"/>
          <w:b/>
          <w:noProof/>
          <w:szCs w:val="28"/>
        </w:rPr>
        <mc:AlternateContent>
          <mc:Choice Requires="wps">
            <w:drawing>
              <wp:anchor distT="0" distB="0" distL="114300" distR="114300" simplePos="0" relativeHeight="251662336" behindDoc="0" locked="0" layoutInCell="1" allowOverlap="1" wp14:anchorId="5442E465" wp14:editId="1B087277">
                <wp:simplePos x="0" y="0"/>
                <wp:positionH relativeFrom="column">
                  <wp:posOffset>2073275</wp:posOffset>
                </wp:positionH>
                <wp:positionV relativeFrom="paragraph">
                  <wp:posOffset>21590</wp:posOffset>
                </wp:positionV>
                <wp:extent cx="156146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56146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976150"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3.25pt,1.7pt" to="286.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" strokecolor="#0d0d0d [3069]"/>
            </w:pict>
          </mc:Fallback>
        </mc:AlternateContent>
      </w:r>
    </w:p>
    <w:p w14:paraId="0E91822C" w14:textId="77777777" w:rsidR="00C9584E" w:rsidRPr="00CE3F3E" w:rsidRDefault="00F00724">
      <w:pPr>
        <w:spacing w:after="0" w:line="240" w:lineRule="auto"/>
        <w:jc w:val="center"/>
        <w:rPr>
          <w:rFonts w:cs="Times New Roman"/>
          <w:b/>
          <w:szCs w:val="28"/>
        </w:rPr>
      </w:pPr>
      <w:r w:rsidRPr="00CE3F3E">
        <w:rPr>
          <w:rFonts w:cs="Times New Roman"/>
          <w:b/>
          <w:szCs w:val="28"/>
        </w:rPr>
        <w:t>Chương I</w:t>
      </w:r>
    </w:p>
    <w:p w14:paraId="7F3B9412" w14:textId="77777777" w:rsidR="00C9584E" w:rsidRPr="00CE3F3E" w:rsidRDefault="00F00724">
      <w:pPr>
        <w:spacing w:after="0" w:line="240" w:lineRule="auto"/>
        <w:jc w:val="center"/>
        <w:rPr>
          <w:rFonts w:cs="Times New Roman"/>
          <w:b/>
          <w:szCs w:val="28"/>
        </w:rPr>
      </w:pPr>
      <w:r w:rsidRPr="00CE3F3E">
        <w:rPr>
          <w:rFonts w:cs="Times New Roman"/>
          <w:b/>
          <w:szCs w:val="28"/>
        </w:rPr>
        <w:t>QUY ĐỊNH CHUNG</w:t>
      </w:r>
    </w:p>
    <w:p w14:paraId="6009C269" w14:textId="77777777" w:rsidR="00941E3B" w:rsidRPr="005436A8" w:rsidRDefault="00941E3B" w:rsidP="00941E3B">
      <w:pPr>
        <w:spacing w:after="240" w:line="240" w:lineRule="auto"/>
        <w:ind w:firstLine="709"/>
        <w:jc w:val="both"/>
        <w:rPr>
          <w:rFonts w:cs="Times New Roman"/>
          <w:b/>
          <w:sz w:val="16"/>
          <w:szCs w:val="16"/>
        </w:rPr>
      </w:pPr>
    </w:p>
    <w:p w14:paraId="2BAC6F53" w14:textId="146E218C" w:rsidR="00C9584E" w:rsidRPr="00CE3F3E" w:rsidRDefault="00F00724" w:rsidP="004702E9">
      <w:pPr>
        <w:spacing w:after="120" w:line="240" w:lineRule="auto"/>
        <w:ind w:firstLine="709"/>
        <w:jc w:val="both"/>
        <w:rPr>
          <w:rFonts w:cs="Times New Roman"/>
          <w:b/>
          <w:szCs w:val="28"/>
        </w:rPr>
      </w:pPr>
      <w:r w:rsidRPr="00CE3F3E">
        <w:rPr>
          <w:rFonts w:cs="Times New Roman"/>
          <w:b/>
          <w:szCs w:val="28"/>
        </w:rPr>
        <w:t>Điều 1. Phạm vi, đối tượng áp dụng</w:t>
      </w:r>
    </w:p>
    <w:p w14:paraId="11379580" w14:textId="77777777" w:rsidR="00C9584E" w:rsidRPr="00CE3F3E" w:rsidRDefault="00F00724" w:rsidP="004702E9">
      <w:pPr>
        <w:spacing w:after="120" w:line="240" w:lineRule="auto"/>
        <w:ind w:firstLine="709"/>
        <w:jc w:val="both"/>
        <w:rPr>
          <w:rFonts w:cs="Times New Roman"/>
          <w:szCs w:val="28"/>
        </w:rPr>
      </w:pPr>
      <w:r w:rsidRPr="00CE3F3E">
        <w:rPr>
          <w:rFonts w:cs="Times New Roman"/>
          <w:szCs w:val="28"/>
        </w:rPr>
        <w:t>1. Phạm vi điều chỉnh</w:t>
      </w:r>
    </w:p>
    <w:p w14:paraId="1C6F1AE1" w14:textId="3104B811" w:rsidR="00C9584E" w:rsidRPr="00CE3F3E" w:rsidRDefault="00F00724" w:rsidP="004702E9">
      <w:pPr>
        <w:spacing w:after="120" w:line="240" w:lineRule="auto"/>
        <w:ind w:firstLine="709"/>
        <w:jc w:val="both"/>
        <w:rPr>
          <w:rFonts w:cs="Times New Roman"/>
          <w:szCs w:val="28"/>
        </w:rPr>
      </w:pPr>
      <w:r w:rsidRPr="00CE3F3E">
        <w:rPr>
          <w:rFonts w:cs="Times New Roman"/>
          <w:szCs w:val="28"/>
        </w:rPr>
        <w:t>Quy chế này quy định về tổ chức và hoạt động của thôn, bản</w:t>
      </w:r>
      <w:r w:rsidR="001E7A75" w:rsidRPr="00CE3F3E">
        <w:rPr>
          <w:rFonts w:cs="Times New Roman"/>
          <w:szCs w:val="28"/>
        </w:rPr>
        <w:t xml:space="preserve">, tổ dân cư </w:t>
      </w:r>
      <w:r w:rsidRPr="00CE3F3E">
        <w:rPr>
          <w:rFonts w:cs="Times New Roman"/>
          <w:szCs w:val="28"/>
        </w:rPr>
        <w:t>(gọi chung là thôn); tổ dân phố</w:t>
      </w:r>
      <w:r w:rsidR="0027654C" w:rsidRPr="00CE3F3E">
        <w:rPr>
          <w:rFonts w:cs="Times New Roman"/>
          <w:szCs w:val="28"/>
        </w:rPr>
        <w:t xml:space="preserve"> </w:t>
      </w:r>
      <w:r w:rsidRPr="00CE3F3E">
        <w:rPr>
          <w:rFonts w:cs="Times New Roman"/>
          <w:szCs w:val="28"/>
        </w:rPr>
        <w:t>trên địa bàn tỉnh Điện Biên.</w:t>
      </w:r>
    </w:p>
    <w:p w14:paraId="6D66F93C" w14:textId="77777777" w:rsidR="00C9584E" w:rsidRPr="00CE3F3E" w:rsidRDefault="00F00724" w:rsidP="004702E9">
      <w:pPr>
        <w:spacing w:after="120" w:line="240" w:lineRule="auto"/>
        <w:ind w:firstLine="709"/>
        <w:jc w:val="both"/>
        <w:rPr>
          <w:rFonts w:cs="Times New Roman"/>
          <w:szCs w:val="28"/>
        </w:rPr>
      </w:pPr>
      <w:r w:rsidRPr="00CE3F3E">
        <w:rPr>
          <w:rFonts w:cs="Times New Roman"/>
          <w:szCs w:val="28"/>
        </w:rPr>
        <w:t>2. Đối tượng áp dụng</w:t>
      </w:r>
    </w:p>
    <w:p w14:paraId="22746849" w14:textId="740CB1B3" w:rsidR="00C9584E" w:rsidRPr="00CE3F3E" w:rsidRDefault="00F00724" w:rsidP="004702E9">
      <w:pPr>
        <w:spacing w:after="120" w:line="240" w:lineRule="auto"/>
        <w:ind w:firstLine="709"/>
        <w:jc w:val="both"/>
        <w:rPr>
          <w:rFonts w:cs="Times New Roman"/>
          <w:szCs w:val="28"/>
        </w:rPr>
      </w:pPr>
      <w:r w:rsidRPr="00CE3F3E">
        <w:rPr>
          <w:rFonts w:cs="Times New Roman"/>
          <w:szCs w:val="28"/>
        </w:rPr>
        <w:t>a) Thôn, tổ dân phố thuộc xã, phường.</w:t>
      </w:r>
    </w:p>
    <w:p w14:paraId="66D18B2A" w14:textId="436B401E" w:rsidR="00C9584E" w:rsidRPr="00CE3F3E" w:rsidRDefault="00F00724" w:rsidP="004702E9">
      <w:pPr>
        <w:spacing w:after="120" w:line="240" w:lineRule="auto"/>
        <w:ind w:firstLine="709"/>
        <w:jc w:val="both"/>
        <w:rPr>
          <w:rFonts w:cs="Times New Roman"/>
          <w:szCs w:val="28"/>
        </w:rPr>
      </w:pPr>
      <w:r w:rsidRPr="00CE3F3E">
        <w:rPr>
          <w:rFonts w:cs="Times New Roman"/>
          <w:szCs w:val="28"/>
        </w:rPr>
        <w:t>b) Trưởng thôn; Tổ trưởng tổ dân phố</w:t>
      </w:r>
      <w:r w:rsidR="00B91090" w:rsidRPr="00CE3F3E">
        <w:rPr>
          <w:rFonts w:cs="Times New Roman"/>
          <w:szCs w:val="28"/>
        </w:rPr>
        <w:t xml:space="preserve">; </w:t>
      </w:r>
      <w:r w:rsidR="004C7CC0" w:rsidRPr="00CE3F3E">
        <w:rPr>
          <w:rFonts w:cs="Times New Roman"/>
          <w:szCs w:val="28"/>
        </w:rPr>
        <w:t>Phó Trưởng thôn; Phó Tổ trưởng tổ dân phố.</w:t>
      </w:r>
    </w:p>
    <w:p w14:paraId="0FD4B183" w14:textId="77777777" w:rsidR="00C9584E" w:rsidRPr="00CE3F3E" w:rsidRDefault="00F00724" w:rsidP="004702E9">
      <w:pPr>
        <w:spacing w:after="120" w:line="240" w:lineRule="auto"/>
        <w:ind w:firstLine="709"/>
        <w:jc w:val="both"/>
        <w:rPr>
          <w:rFonts w:cs="Times New Roman"/>
          <w:szCs w:val="28"/>
        </w:rPr>
      </w:pPr>
      <w:r w:rsidRPr="00CE3F3E">
        <w:rPr>
          <w:rFonts w:cs="Times New Roman"/>
          <w:szCs w:val="28"/>
        </w:rPr>
        <w:t>c) Cộng đồng dân cư tại thôn, tổ dân phố</w:t>
      </w:r>
      <w:r w:rsidRPr="00CE3F3E">
        <w:rPr>
          <w:rFonts w:cs="Times New Roman"/>
          <w:szCs w:val="28"/>
          <w:lang w:val="vi-VN"/>
        </w:rPr>
        <w:t xml:space="preserve"> và c</w:t>
      </w:r>
      <w:r w:rsidRPr="00CE3F3E">
        <w:rPr>
          <w:rFonts w:cs="Times New Roman"/>
          <w:szCs w:val="28"/>
        </w:rPr>
        <w:t>ác tổ chức, cá nhân có liên quan.</w:t>
      </w:r>
    </w:p>
    <w:p w14:paraId="6DAAAD9A" w14:textId="77777777" w:rsidR="00C9584E" w:rsidRPr="00CE3F3E" w:rsidRDefault="00F00724" w:rsidP="004702E9">
      <w:pPr>
        <w:spacing w:after="120" w:line="240" w:lineRule="auto"/>
        <w:ind w:firstLine="709"/>
        <w:jc w:val="both"/>
        <w:rPr>
          <w:rFonts w:cs="Times New Roman"/>
          <w:b/>
          <w:szCs w:val="28"/>
          <w:lang w:val="vi-VN"/>
        </w:rPr>
      </w:pPr>
      <w:r w:rsidRPr="00CE3F3E">
        <w:rPr>
          <w:rFonts w:cs="Times New Roman"/>
          <w:b/>
          <w:szCs w:val="28"/>
        </w:rPr>
        <w:t>Điều 2. Thôn, tổ dân phố</w:t>
      </w:r>
    </w:p>
    <w:p w14:paraId="125AD1E6" w14:textId="218B8FF4" w:rsidR="00CC4A0F" w:rsidRPr="00CE3F3E" w:rsidRDefault="00F00724" w:rsidP="004702E9">
      <w:pPr>
        <w:spacing w:after="120" w:line="240" w:lineRule="auto"/>
        <w:ind w:firstLine="709"/>
        <w:jc w:val="both"/>
        <w:rPr>
          <w:szCs w:val="28"/>
        </w:rPr>
      </w:pPr>
      <w:r w:rsidRPr="00CE3F3E">
        <w:rPr>
          <w:rFonts w:cs="Times New Roman"/>
          <w:szCs w:val="28"/>
        </w:rPr>
        <w:t xml:space="preserve">1. </w:t>
      </w:r>
      <w:r w:rsidR="00CC4A0F" w:rsidRPr="00CE3F3E">
        <w:rPr>
          <w:szCs w:val="28"/>
        </w:rPr>
        <w:t>Thôn, tổ dân phố là tổ chức tự quản của cộng đồng dân cư có chung địa bàn cư trú trong một khu vực thuộc phạm vi một đơn vị hành chính xã, phường</w:t>
      </w:r>
      <w:r w:rsidR="00193201">
        <w:rPr>
          <w:szCs w:val="28"/>
        </w:rPr>
        <w:t xml:space="preserve"> (gọi chung là cấp xã</w:t>
      </w:r>
      <w:r w:rsidR="00CC4A0F" w:rsidRPr="00CE3F3E">
        <w:rPr>
          <w:szCs w:val="28"/>
        </w:rPr>
        <w:t>); là nơi thực hiện dân chủ trực tiếp và rộng rãi để phát huy các hình thức hoạt động tự quản của cộng đồng dân cư; tổ chức để Nhân dân thực hiện chủ trương, đường lối của Đảng, chính sách, pháp luật của Nhà nước.</w:t>
      </w:r>
    </w:p>
    <w:p w14:paraId="41332897" w14:textId="60D6E057" w:rsidR="00CC4A0F" w:rsidRPr="00CE3F3E" w:rsidRDefault="00CC4A0F" w:rsidP="004702E9">
      <w:pPr>
        <w:spacing w:after="120" w:line="240" w:lineRule="auto"/>
        <w:ind w:firstLine="709"/>
        <w:jc w:val="both"/>
        <w:rPr>
          <w:rFonts w:cs="Times New Roman"/>
          <w:szCs w:val="28"/>
        </w:rPr>
      </w:pPr>
      <w:r w:rsidRPr="00CE3F3E">
        <w:rPr>
          <w:rFonts w:cs="Times New Roman"/>
          <w:szCs w:val="28"/>
        </w:rPr>
        <w:t xml:space="preserve">2. Thôn, tổ dân phố được tổ chức tại cấp xã. Thôn được tổ chức ở xã; tổ dân phố được tổ chức ở phường. </w:t>
      </w:r>
    </w:p>
    <w:p w14:paraId="62A8FFFF" w14:textId="28129ACE" w:rsidR="00CC4A0F" w:rsidRPr="00CE3F3E" w:rsidRDefault="00CC4A0F" w:rsidP="004702E9">
      <w:pPr>
        <w:spacing w:after="120" w:line="240" w:lineRule="auto"/>
        <w:ind w:firstLine="709"/>
        <w:jc w:val="both"/>
        <w:rPr>
          <w:rFonts w:cs="Times New Roman"/>
          <w:szCs w:val="28"/>
        </w:rPr>
      </w:pPr>
      <w:r w:rsidRPr="00CE3F3E">
        <w:rPr>
          <w:rFonts w:cs="Times New Roman"/>
          <w:szCs w:val="28"/>
        </w:rPr>
        <w:t xml:space="preserve">3. Trường hợp cần thiết do đặc điểm lịch sử, văn hóa, dân tộc, phong tục, tập quán, mức độ đô thị hóa hoặc yêu cầu quản lý thực tế của địa phương thì Hội đồng nhân dân cấp xã quyết định việc tổ chức và sử dụng tên gọi thôn, </w:t>
      </w:r>
      <w:r w:rsidR="000950DF" w:rsidRPr="00CE3F3E">
        <w:rPr>
          <w:rFonts w:cs="Times New Roman"/>
          <w:szCs w:val="28"/>
        </w:rPr>
        <w:t xml:space="preserve">bản, </w:t>
      </w:r>
      <w:r w:rsidRPr="00CE3F3E">
        <w:rPr>
          <w:rFonts w:cs="Times New Roman"/>
          <w:szCs w:val="28"/>
        </w:rPr>
        <w:t>tổ dân phố</w:t>
      </w:r>
      <w:r w:rsidR="000950DF" w:rsidRPr="00CE3F3E">
        <w:rPr>
          <w:rFonts w:cs="Times New Roman"/>
          <w:szCs w:val="28"/>
        </w:rPr>
        <w:t xml:space="preserve"> </w:t>
      </w:r>
      <w:r w:rsidRPr="00CE3F3E">
        <w:rPr>
          <w:rFonts w:cs="Times New Roman"/>
          <w:szCs w:val="28"/>
        </w:rPr>
        <w:t>hoặc tên gọi cộng đồng dân cư khác phù hợp với thực tiễn địa phương.</w:t>
      </w:r>
    </w:p>
    <w:p w14:paraId="250AED29" w14:textId="0871BCFF" w:rsidR="00C9584E" w:rsidRPr="00CE3F3E" w:rsidRDefault="00F00724" w:rsidP="004702E9">
      <w:pPr>
        <w:spacing w:after="120" w:line="240" w:lineRule="auto"/>
        <w:ind w:firstLine="709"/>
        <w:jc w:val="both"/>
        <w:rPr>
          <w:rFonts w:cs="Times New Roman"/>
          <w:b/>
          <w:szCs w:val="28"/>
        </w:rPr>
      </w:pPr>
      <w:r w:rsidRPr="00CE3F3E">
        <w:rPr>
          <w:rFonts w:cs="Times New Roman"/>
          <w:b/>
          <w:szCs w:val="28"/>
        </w:rPr>
        <w:t>Điều 3. Nguyên tắc tổ chức và hoạt động của thôn, tổ dân phố</w:t>
      </w:r>
    </w:p>
    <w:p w14:paraId="4402A9CB" w14:textId="77777777" w:rsidR="00C10A37" w:rsidRPr="00CE3F3E" w:rsidRDefault="00C10A37" w:rsidP="004702E9">
      <w:pPr>
        <w:spacing w:after="120" w:line="240" w:lineRule="auto"/>
        <w:ind w:firstLine="709"/>
        <w:jc w:val="both"/>
        <w:rPr>
          <w:rFonts w:cs="Times New Roman"/>
          <w:szCs w:val="28"/>
        </w:rPr>
      </w:pPr>
      <w:r w:rsidRPr="00CE3F3E">
        <w:rPr>
          <w:rFonts w:cs="Times New Roman"/>
          <w:szCs w:val="28"/>
        </w:rPr>
        <w:t>1. Tổ chức của thôn, tổ dân phố phải bảo đảm tinh gọn, hiệu quả; phù hợp với quy mô dân cư, đặc điểm địa bàn và yêu cầu quản lý của chính quyền địa phương cấp xã.</w:t>
      </w:r>
    </w:p>
    <w:p w14:paraId="35389F46" w14:textId="77777777" w:rsidR="00C10A37" w:rsidRPr="00CE3F3E" w:rsidRDefault="00C10A37" w:rsidP="004702E9">
      <w:pPr>
        <w:spacing w:after="120" w:line="240" w:lineRule="auto"/>
        <w:ind w:firstLine="709"/>
        <w:jc w:val="both"/>
        <w:rPr>
          <w:rFonts w:cs="Times New Roman"/>
          <w:szCs w:val="28"/>
        </w:rPr>
      </w:pPr>
      <w:r w:rsidRPr="00CE3F3E">
        <w:rPr>
          <w:rFonts w:cs="Times New Roman"/>
          <w:szCs w:val="28"/>
        </w:rPr>
        <w:lastRenderedPageBreak/>
        <w:t>2. Bảo đảm và đề cao tính tự quản của cộng đồng dân cư; phát huy quyền làm chủ trực tiếp của Nhân dân trong tổ chức đời sống cộng đồng, giữ gìn và phát huy các giá trị văn hóa, phong tục, tập quán tốt đẹp của địa phương.</w:t>
      </w:r>
    </w:p>
    <w:p w14:paraId="584301B1" w14:textId="667EBD41" w:rsidR="00C10A37" w:rsidRPr="00CE3F3E" w:rsidRDefault="00C10A37" w:rsidP="004702E9">
      <w:pPr>
        <w:spacing w:after="120" w:line="240" w:lineRule="auto"/>
        <w:ind w:firstLine="709"/>
        <w:jc w:val="both"/>
        <w:rPr>
          <w:rFonts w:cs="Times New Roman"/>
          <w:szCs w:val="28"/>
        </w:rPr>
      </w:pPr>
      <w:r w:rsidRPr="00CE3F3E">
        <w:rPr>
          <w:rFonts w:cs="Times New Roman"/>
          <w:szCs w:val="28"/>
        </w:rPr>
        <w:t>3. Hoạt động của thôn, tổ dân phố phải tuân thủ Hiến Pháp, pháp luật, hương ước, quy ước của cộng đồng dân cư; bảo đảm dân chủ, công khai, minh bạch; phân định rõ nhiệm vụ tự quản của cộng đồng dân cư với nhiệm vụ hỗ trợ hoạt động quản lý nhà nước của chính quyền địa phương cấp xã.</w:t>
      </w:r>
    </w:p>
    <w:p w14:paraId="1DA4C529" w14:textId="7F89C667" w:rsidR="00C10A37" w:rsidRPr="00CE3F3E" w:rsidRDefault="00C10A37" w:rsidP="004702E9">
      <w:pPr>
        <w:spacing w:after="120" w:line="240" w:lineRule="auto"/>
        <w:ind w:firstLine="709"/>
        <w:jc w:val="both"/>
        <w:rPr>
          <w:rFonts w:cs="Times New Roman"/>
          <w:szCs w:val="28"/>
        </w:rPr>
      </w:pPr>
      <w:r w:rsidRPr="00CE3F3E">
        <w:rPr>
          <w:rFonts w:cs="Times New Roman"/>
          <w:szCs w:val="28"/>
        </w:rPr>
        <w:t>4. Hoạt động của thôn, tổ dân phố phải bảo đảm sự phối hợp chặt chẽ giữa Trưởng thôn, Tổ trưởng tổ dân phố</w:t>
      </w:r>
      <w:r w:rsidR="004C7CC0" w:rsidRPr="00CE3F3E">
        <w:rPr>
          <w:rFonts w:cs="Times New Roman"/>
          <w:szCs w:val="28"/>
        </w:rPr>
        <w:t>; Phó Trưởng thôn; Phó Tổ trưởng tổ dân phố</w:t>
      </w:r>
      <w:r w:rsidR="00051C09" w:rsidRPr="00CE3F3E">
        <w:rPr>
          <w:rFonts w:cs="Times New Roman"/>
          <w:szCs w:val="28"/>
        </w:rPr>
        <w:t xml:space="preserve"> </w:t>
      </w:r>
      <w:r w:rsidRPr="00CE3F3E">
        <w:rPr>
          <w:rFonts w:cs="Times New Roman"/>
          <w:szCs w:val="28"/>
        </w:rPr>
        <w:t>với Bí thư Chi bộ, Trưởng Ban Công tác Mặt trận thôn, tổ dân phố, các tổ chức chính trị - xã hội, lực lượng tham gia bảo vệ an ninh, trật tự ở cơ sở và các tổ chức tự quản trên địa bàn; phát huy vai trò của Nhân dân trong bảo đảm an ninh, trật tự, bảo vệ môi trường, xây dựng đời sống văn hóa và phát triển cộng đồng dân cư.</w:t>
      </w:r>
    </w:p>
    <w:p w14:paraId="02022715" w14:textId="27AB61D2" w:rsidR="002E74BB" w:rsidRPr="00CE3F3E" w:rsidRDefault="00C10A37" w:rsidP="004702E9">
      <w:pPr>
        <w:spacing w:after="120" w:line="240" w:lineRule="auto"/>
        <w:ind w:firstLine="709"/>
        <w:jc w:val="both"/>
        <w:rPr>
          <w:rFonts w:cs="Times New Roman"/>
          <w:szCs w:val="28"/>
        </w:rPr>
      </w:pPr>
      <w:r w:rsidRPr="00CE3F3E">
        <w:rPr>
          <w:rFonts w:cs="Times New Roman"/>
          <w:szCs w:val="28"/>
        </w:rPr>
        <w:t>5. Tăng cường ứng dụng công nghệ thông tin, chuyển đổi số trong tổ chức và hoạt động của thôn, tổ dân phố nhằm nâng cao hiệu quả hoạt động tự quản của cộng đồng dân cư, tạo thuận lợi cho Nhân dân trong tiếp cận thông tin, tham gia các hoạt động cộng đồng và phối hợp với chính quyền địa phương cấp xã trong các hoạt động tại địa bàn.</w:t>
      </w:r>
    </w:p>
    <w:p w14:paraId="2827CD0B" w14:textId="77777777" w:rsidR="00C9584E" w:rsidRPr="00CE3F3E" w:rsidRDefault="00F00724" w:rsidP="002E74BB">
      <w:pPr>
        <w:spacing w:after="0" w:line="240" w:lineRule="auto"/>
        <w:jc w:val="center"/>
        <w:rPr>
          <w:rFonts w:cs="Times New Roman"/>
          <w:b/>
          <w:szCs w:val="28"/>
        </w:rPr>
      </w:pPr>
      <w:r w:rsidRPr="00CE3F3E">
        <w:rPr>
          <w:rFonts w:cs="Times New Roman"/>
          <w:b/>
          <w:szCs w:val="28"/>
        </w:rPr>
        <w:t>Chương II</w:t>
      </w:r>
    </w:p>
    <w:p w14:paraId="7068B7FE" w14:textId="5F7A2DA9" w:rsidR="006215EC" w:rsidRPr="00CE3F3E" w:rsidRDefault="00F00724" w:rsidP="002E74BB">
      <w:pPr>
        <w:spacing w:after="0" w:line="240" w:lineRule="auto"/>
        <w:jc w:val="center"/>
        <w:rPr>
          <w:rFonts w:cs="Times New Roman"/>
          <w:b/>
          <w:szCs w:val="28"/>
        </w:rPr>
      </w:pPr>
      <w:r w:rsidRPr="00CE3F3E">
        <w:rPr>
          <w:rFonts w:cs="Times New Roman"/>
          <w:b/>
          <w:szCs w:val="28"/>
        </w:rPr>
        <w:t>TỔ CHỨC VÀ HOẠT ĐỘNG CỦA THÔN, TỔ DÂN PHỐ</w:t>
      </w:r>
    </w:p>
    <w:p w14:paraId="61FBE41E" w14:textId="77777777" w:rsidR="002E74BB" w:rsidRPr="00CE3F3E" w:rsidRDefault="002E74BB" w:rsidP="002E74BB">
      <w:pPr>
        <w:spacing w:after="120" w:line="360" w:lineRule="exact"/>
        <w:jc w:val="center"/>
        <w:rPr>
          <w:rFonts w:cs="Times New Roman"/>
          <w:b/>
          <w:szCs w:val="28"/>
        </w:rPr>
      </w:pPr>
    </w:p>
    <w:p w14:paraId="7C67810F" w14:textId="77777777" w:rsidR="00C9584E" w:rsidRPr="00CE3F3E" w:rsidRDefault="00F00724" w:rsidP="004702E9">
      <w:pPr>
        <w:spacing w:after="120" w:line="240" w:lineRule="auto"/>
        <w:ind w:firstLine="709"/>
        <w:jc w:val="both"/>
        <w:rPr>
          <w:rFonts w:cs="Times New Roman"/>
          <w:b/>
          <w:szCs w:val="28"/>
        </w:rPr>
      </w:pPr>
      <w:r w:rsidRPr="00CE3F3E">
        <w:rPr>
          <w:rFonts w:cs="Times New Roman"/>
          <w:b/>
          <w:szCs w:val="28"/>
        </w:rPr>
        <w:t>Điều 4. Tổ chức của thôn, tổ dân phố</w:t>
      </w:r>
    </w:p>
    <w:p w14:paraId="63AD5B6C" w14:textId="41E17DFD" w:rsidR="0070106E" w:rsidRPr="00CE3F3E" w:rsidRDefault="00F00724" w:rsidP="004702E9">
      <w:pPr>
        <w:spacing w:after="120" w:line="240" w:lineRule="auto"/>
        <w:ind w:firstLine="709"/>
        <w:jc w:val="both"/>
        <w:rPr>
          <w:rFonts w:cs="Times New Roman"/>
          <w:szCs w:val="28"/>
        </w:rPr>
      </w:pPr>
      <w:r w:rsidRPr="00CE3F3E">
        <w:rPr>
          <w:rFonts w:cs="Times New Roman"/>
          <w:szCs w:val="28"/>
        </w:rPr>
        <w:t xml:space="preserve">1. </w:t>
      </w:r>
      <w:r w:rsidR="00015B3D" w:rsidRPr="00CE3F3E">
        <w:rPr>
          <w:rFonts w:cs="Times New Roman"/>
          <w:szCs w:val="28"/>
        </w:rPr>
        <w:t>Mỗi t</w:t>
      </w:r>
      <w:r w:rsidRPr="00CE3F3E">
        <w:rPr>
          <w:rFonts w:cs="Times New Roman"/>
          <w:szCs w:val="28"/>
        </w:rPr>
        <w:t xml:space="preserve">hôn có Trưởng thôn; </w:t>
      </w:r>
      <w:r w:rsidR="00015B3D" w:rsidRPr="00CE3F3E">
        <w:rPr>
          <w:rFonts w:cs="Times New Roman"/>
          <w:szCs w:val="28"/>
        </w:rPr>
        <w:t xml:space="preserve">mỗi tổ dân phố có </w:t>
      </w:r>
      <w:r w:rsidRPr="00CE3F3E">
        <w:rPr>
          <w:rFonts w:cs="Times New Roman"/>
          <w:szCs w:val="28"/>
        </w:rPr>
        <w:t>Tổ trưởng Tổ dân phố</w:t>
      </w:r>
      <w:r w:rsidR="0070106E" w:rsidRPr="00CE3F3E">
        <w:rPr>
          <w:rFonts w:cs="Times New Roman"/>
          <w:szCs w:val="28"/>
        </w:rPr>
        <w:t xml:space="preserve"> là người hoạt động không chuyên trách ở thôn, tổ dân phố.</w:t>
      </w:r>
      <w:r w:rsidR="00015B3D" w:rsidRPr="00CE3F3E">
        <w:rPr>
          <w:rFonts w:cs="Times New Roman"/>
          <w:szCs w:val="28"/>
        </w:rPr>
        <w:t xml:space="preserve"> </w:t>
      </w:r>
    </w:p>
    <w:p w14:paraId="7B0BDCFD" w14:textId="04E92579" w:rsidR="00015B3D" w:rsidRPr="00CE3F3E" w:rsidRDefault="00015B3D" w:rsidP="004702E9">
      <w:pPr>
        <w:spacing w:after="120" w:line="240" w:lineRule="auto"/>
        <w:ind w:firstLine="709"/>
        <w:jc w:val="both"/>
        <w:rPr>
          <w:rFonts w:cs="Times New Roman"/>
          <w:szCs w:val="28"/>
        </w:rPr>
      </w:pPr>
      <w:r w:rsidRPr="00CE3F3E">
        <w:rPr>
          <w:rFonts w:cs="Times New Roman"/>
          <w:szCs w:val="28"/>
        </w:rPr>
        <w:t xml:space="preserve">Căn cứ điều kiện thực tế về quản lý cộng đồng dân cư ở thôn, tổ dân phố, đối với thôn </w:t>
      </w:r>
      <w:r w:rsidR="00135C13">
        <w:rPr>
          <w:rFonts w:cs="Times New Roman"/>
          <w:szCs w:val="28"/>
        </w:rPr>
        <w:t xml:space="preserve">có từ 700 hộ gia đình trở lên; </w:t>
      </w:r>
      <w:r w:rsidR="006C5D59">
        <w:rPr>
          <w:rFonts w:cs="Times New Roman"/>
          <w:szCs w:val="28"/>
        </w:rPr>
        <w:t xml:space="preserve">tổ dân phố có từ 1.000 hộ gia đình trở lên được bố trí không quá 02 phó Trưởng thôn, Phó tổ trưởng tổ dân phố; Đối với thôn có </w:t>
      </w:r>
      <w:r w:rsidRPr="00CE3F3E">
        <w:rPr>
          <w:rFonts w:cs="Times New Roman"/>
          <w:szCs w:val="28"/>
        </w:rPr>
        <w:t>từ 150 hộ gia đình trở lên</w:t>
      </w:r>
      <w:r w:rsidR="00EC21D4" w:rsidRPr="00CE3F3E">
        <w:rPr>
          <w:rFonts w:cs="Times New Roman"/>
          <w:szCs w:val="28"/>
        </w:rPr>
        <w:t xml:space="preserve">, đối với tổ dân phố </w:t>
      </w:r>
      <w:r w:rsidR="006C5D59">
        <w:rPr>
          <w:rFonts w:cs="Times New Roman"/>
          <w:szCs w:val="28"/>
        </w:rPr>
        <w:t xml:space="preserve">có </w:t>
      </w:r>
      <w:r w:rsidR="00EC21D4" w:rsidRPr="00CE3F3E">
        <w:rPr>
          <w:rFonts w:cs="Times New Roman"/>
          <w:szCs w:val="28"/>
        </w:rPr>
        <w:t xml:space="preserve">từ 300 hộ gia đình trở lên </w:t>
      </w:r>
      <w:r w:rsidR="006C5D59">
        <w:rPr>
          <w:rFonts w:cs="Times New Roman"/>
          <w:szCs w:val="28"/>
        </w:rPr>
        <w:t>được bố trí</w:t>
      </w:r>
      <w:r w:rsidR="00EC21D4" w:rsidRPr="00CE3F3E">
        <w:rPr>
          <w:rFonts w:cs="Times New Roman"/>
          <w:szCs w:val="28"/>
        </w:rPr>
        <w:t xml:space="preserve"> 01 Phó </w:t>
      </w:r>
      <w:r w:rsidR="00AB1B22">
        <w:rPr>
          <w:rFonts w:cs="Times New Roman"/>
          <w:szCs w:val="28"/>
        </w:rPr>
        <w:t>T</w:t>
      </w:r>
      <w:r w:rsidR="00EC21D4" w:rsidRPr="00CE3F3E">
        <w:rPr>
          <w:rFonts w:cs="Times New Roman"/>
          <w:szCs w:val="28"/>
        </w:rPr>
        <w:t>rưởng thôn</w:t>
      </w:r>
      <w:r w:rsidR="006C5D59">
        <w:rPr>
          <w:rFonts w:cs="Times New Roman"/>
          <w:szCs w:val="28"/>
        </w:rPr>
        <w:t xml:space="preserve">, </w:t>
      </w:r>
      <w:r w:rsidR="00EC21D4" w:rsidRPr="00CE3F3E">
        <w:rPr>
          <w:rFonts w:cs="Times New Roman"/>
          <w:szCs w:val="28"/>
        </w:rPr>
        <w:t xml:space="preserve">Phó </w:t>
      </w:r>
      <w:r w:rsidR="00AB1B22">
        <w:rPr>
          <w:rFonts w:cs="Times New Roman"/>
          <w:szCs w:val="28"/>
        </w:rPr>
        <w:t>T</w:t>
      </w:r>
      <w:r w:rsidR="00EC21D4" w:rsidRPr="00CE3F3E">
        <w:rPr>
          <w:rFonts w:cs="Times New Roman"/>
          <w:szCs w:val="28"/>
        </w:rPr>
        <w:t>ổ trưởng tổ dân phố</w:t>
      </w:r>
      <w:r w:rsidR="00FB17AC" w:rsidRPr="00CE3F3E">
        <w:rPr>
          <w:rFonts w:cs="Times New Roman"/>
          <w:szCs w:val="28"/>
        </w:rPr>
        <w:t>.</w:t>
      </w:r>
    </w:p>
    <w:p w14:paraId="08F2349E" w14:textId="7F8A7EAC" w:rsidR="00405DC8" w:rsidRPr="00CE3F3E" w:rsidRDefault="00560EE1" w:rsidP="004702E9">
      <w:pPr>
        <w:pStyle w:val="NormalWeb"/>
        <w:shd w:val="clear" w:color="auto" w:fill="FFFFFF"/>
        <w:spacing w:before="0" w:beforeAutospacing="0" w:after="120" w:afterAutospacing="0"/>
        <w:ind w:firstLine="709"/>
        <w:jc w:val="both"/>
        <w:rPr>
          <w:i/>
          <w:iCs/>
          <w:sz w:val="28"/>
          <w:szCs w:val="28"/>
        </w:rPr>
      </w:pPr>
      <w:r w:rsidRPr="00CE3F3E">
        <w:rPr>
          <w:sz w:val="28"/>
          <w:szCs w:val="28"/>
        </w:rPr>
        <w:t xml:space="preserve">2. </w:t>
      </w:r>
      <w:r w:rsidR="00EE6CFD" w:rsidRPr="00CE3F3E">
        <w:rPr>
          <w:sz w:val="28"/>
          <w:szCs w:val="28"/>
        </w:rPr>
        <w:t>Việc</w:t>
      </w:r>
      <w:r w:rsidR="00DF1BBF" w:rsidRPr="00CE3F3E">
        <w:rPr>
          <w:sz w:val="28"/>
          <w:szCs w:val="28"/>
        </w:rPr>
        <w:t xml:space="preserve"> bầu cử Trưởng thôn, Tổ trưởng tổ dân phố thực hiện theo quy định tại Điều 6, Điều 7, Điều 8 Nghị định số 59/2003/NĐ-CP </w:t>
      </w:r>
      <w:r w:rsidR="00405DC8" w:rsidRPr="00CE3F3E">
        <w:rPr>
          <w:sz w:val="28"/>
          <w:szCs w:val="28"/>
        </w:rPr>
        <w:t xml:space="preserve">ngày 14 tháng 8 năm 2023 </w:t>
      </w:r>
      <w:r w:rsidR="00DF1BBF" w:rsidRPr="00CE3F3E">
        <w:rPr>
          <w:sz w:val="28"/>
          <w:szCs w:val="28"/>
        </w:rPr>
        <w:t>của Chính phủ quy định chi tiết một số điều của Luật Thực hiện dân chủ ở cơ sở</w:t>
      </w:r>
      <w:r w:rsidR="00405DC8" w:rsidRPr="00CE3F3E">
        <w:rPr>
          <w:szCs w:val="28"/>
        </w:rPr>
        <w:t xml:space="preserve"> </w:t>
      </w:r>
      <w:r w:rsidR="00405DC8" w:rsidRPr="00CE3F3E">
        <w:rPr>
          <w:sz w:val="28"/>
          <w:szCs w:val="28"/>
          <w:lang w:val="vi-VN"/>
        </w:rPr>
        <w:t>(</w:t>
      </w:r>
      <w:r w:rsidR="00405DC8" w:rsidRPr="00CE3F3E">
        <w:rPr>
          <w:i/>
          <w:iCs/>
          <w:sz w:val="28"/>
          <w:szCs w:val="28"/>
          <w:lang w:val="vi-VN"/>
        </w:rPr>
        <w:t xml:space="preserve">sau đây gọi là </w:t>
      </w:r>
      <w:r w:rsidR="00405DC8" w:rsidRPr="00CE3F3E">
        <w:rPr>
          <w:i/>
          <w:iCs/>
          <w:sz w:val="28"/>
          <w:szCs w:val="28"/>
        </w:rPr>
        <w:t>Nghị định số 59/2023/NĐ-CP</w:t>
      </w:r>
      <w:r w:rsidR="00405DC8" w:rsidRPr="00CE3F3E">
        <w:rPr>
          <w:i/>
          <w:iCs/>
          <w:sz w:val="28"/>
          <w:szCs w:val="28"/>
          <w:lang w:val="vi-VN"/>
        </w:rPr>
        <w:t>)</w:t>
      </w:r>
      <w:r w:rsidR="00405DC8" w:rsidRPr="00CE3F3E">
        <w:rPr>
          <w:i/>
          <w:iCs/>
          <w:sz w:val="28"/>
          <w:szCs w:val="28"/>
        </w:rPr>
        <w:t>.</w:t>
      </w:r>
    </w:p>
    <w:p w14:paraId="6B8C246E" w14:textId="18D32CC0" w:rsidR="002F2C60" w:rsidRPr="00CE3F3E" w:rsidRDefault="002F2C60" w:rsidP="004702E9">
      <w:pPr>
        <w:spacing w:after="120" w:line="240" w:lineRule="auto"/>
        <w:ind w:firstLine="709"/>
        <w:jc w:val="both"/>
        <w:rPr>
          <w:rFonts w:cs="Times New Roman"/>
          <w:szCs w:val="28"/>
        </w:rPr>
      </w:pPr>
      <w:r w:rsidRPr="00CE3F3E">
        <w:rPr>
          <w:rFonts w:cs="Times New Roman"/>
          <w:szCs w:val="28"/>
        </w:rPr>
        <w:t>Trong trường hợp thành lập, sắp xếp, tổ chức lại thôn, tổ dân phố, hoặc trường hợp khuyết Trưởng thôn, Tổ trưởng tổ dân phố thì Ủy ban nhân dân cấp xã chỉ định Trưởng thôn, Tổ trưởng tổ dân phố lâm thời để điều hành hoạt động của thôn, tổ dân phố cho đến khi bầu được Trưởng thôn, Tổ trưởng tổ dân phố trong thời hạn không quá 06 tháng kể từ ngày có quyết định chỉ định Trưởng thôn, Tổ trưởng tổ dân phố lâm thời.</w:t>
      </w:r>
    </w:p>
    <w:p w14:paraId="776D3F20" w14:textId="28F367D6" w:rsidR="00FB17AC" w:rsidRPr="00CE3F3E" w:rsidRDefault="002F2C60" w:rsidP="004702E9">
      <w:pPr>
        <w:pStyle w:val="NormalWeb"/>
        <w:shd w:val="clear" w:color="auto" w:fill="FFFFFF"/>
        <w:spacing w:before="0" w:beforeAutospacing="0" w:after="120" w:afterAutospacing="0"/>
        <w:ind w:firstLine="709"/>
        <w:jc w:val="both"/>
        <w:rPr>
          <w:sz w:val="28"/>
          <w:szCs w:val="28"/>
          <w:lang w:val="vi-VN"/>
        </w:rPr>
      </w:pPr>
      <w:r w:rsidRPr="00CE3F3E">
        <w:rPr>
          <w:sz w:val="28"/>
          <w:szCs w:val="28"/>
        </w:rPr>
        <w:lastRenderedPageBreak/>
        <w:t>Việc</w:t>
      </w:r>
      <w:r w:rsidR="00FB17AC" w:rsidRPr="00CE3F3E">
        <w:rPr>
          <w:sz w:val="28"/>
          <w:szCs w:val="28"/>
        </w:rPr>
        <w:t xml:space="preserve"> bầu cử Phó Trưởng thôn, Phó Tổ trưởng tổ dân phố</w:t>
      </w:r>
      <w:r w:rsidR="00AA2DD0" w:rsidRPr="00CE3F3E">
        <w:rPr>
          <w:sz w:val="28"/>
          <w:szCs w:val="28"/>
        </w:rPr>
        <w:t xml:space="preserve"> thực hiện như đối với việc bầu cử Trưởng thôn, Tổ trưởng tổ dân phố.</w:t>
      </w:r>
    </w:p>
    <w:p w14:paraId="382987FE" w14:textId="3F3D5031" w:rsidR="00EE6CFD" w:rsidRPr="00CE3F3E" w:rsidRDefault="00EE6CFD" w:rsidP="004702E9">
      <w:pPr>
        <w:widowControl w:val="0"/>
        <w:spacing w:after="120" w:line="240" w:lineRule="auto"/>
        <w:ind w:firstLine="709"/>
        <w:jc w:val="both"/>
        <w:rPr>
          <w:rFonts w:cs="Times New Roman"/>
          <w:szCs w:val="28"/>
        </w:rPr>
      </w:pPr>
      <w:r w:rsidRPr="00CE3F3E">
        <w:rPr>
          <w:rFonts w:cs="Times New Roman"/>
          <w:szCs w:val="28"/>
        </w:rPr>
        <w:t xml:space="preserve">3. Việc cho thôi </w:t>
      </w:r>
      <w:r w:rsidR="00C14FFF" w:rsidRPr="00CE3F3E">
        <w:rPr>
          <w:rFonts w:cs="Times New Roman"/>
          <w:szCs w:val="28"/>
        </w:rPr>
        <w:t>làm nhiệm vụ Trưởng thôn, Tổ trưởng tổ dân phố thực hiện theo quy định tại Điều 9 Nghị định số 59/2003/NĐ-CP.</w:t>
      </w:r>
    </w:p>
    <w:p w14:paraId="547516CB" w14:textId="36685092" w:rsidR="00AA2DD0" w:rsidRPr="00CE3F3E" w:rsidRDefault="002F2C60" w:rsidP="004702E9">
      <w:pPr>
        <w:widowControl w:val="0"/>
        <w:spacing w:after="120" w:line="240" w:lineRule="auto"/>
        <w:ind w:firstLine="709"/>
        <w:jc w:val="both"/>
        <w:rPr>
          <w:rFonts w:cs="Times New Roman"/>
          <w:szCs w:val="28"/>
        </w:rPr>
      </w:pPr>
      <w:r w:rsidRPr="00CE3F3E">
        <w:rPr>
          <w:rFonts w:cs="Times New Roman"/>
          <w:szCs w:val="28"/>
        </w:rPr>
        <w:t>Việc</w:t>
      </w:r>
      <w:r w:rsidR="00AA2DD0" w:rsidRPr="00CE3F3E">
        <w:rPr>
          <w:rFonts w:cs="Times New Roman"/>
          <w:szCs w:val="28"/>
        </w:rPr>
        <w:t xml:space="preserve"> cho thôi làm nhiệm vụ Phó Trưởng thôn, Phó Tổ trưởng tổ dân phố thực hiện như đối với việc cho thôi làm nhiệm vụ Trưởng thôn, Tổ trưởng tổ dân phố.</w:t>
      </w:r>
    </w:p>
    <w:p w14:paraId="29A5AC99" w14:textId="63EE1041" w:rsidR="00560EE1" w:rsidRPr="00CE3F3E" w:rsidRDefault="00AA2DD0" w:rsidP="004702E9">
      <w:pPr>
        <w:spacing w:after="120" w:line="240" w:lineRule="auto"/>
        <w:ind w:firstLine="709"/>
        <w:jc w:val="both"/>
        <w:rPr>
          <w:rFonts w:cs="Times New Roman"/>
          <w:szCs w:val="28"/>
        </w:rPr>
      </w:pPr>
      <w:r w:rsidRPr="00CE3F3E">
        <w:rPr>
          <w:rFonts w:cs="Times New Roman"/>
          <w:szCs w:val="28"/>
        </w:rPr>
        <w:t>4</w:t>
      </w:r>
      <w:r w:rsidR="00560EE1" w:rsidRPr="00CE3F3E">
        <w:rPr>
          <w:rFonts w:cs="Times New Roman"/>
          <w:szCs w:val="28"/>
        </w:rPr>
        <w:t>. Nhiệm kỳ của Trưởng thôn, Tổ trưởng tổ dân phố là 05 năm</w:t>
      </w:r>
    </w:p>
    <w:p w14:paraId="36F9273D" w14:textId="6814EE98" w:rsidR="002F2C60" w:rsidRPr="00CE3F3E" w:rsidRDefault="002F2C60" w:rsidP="004702E9">
      <w:pPr>
        <w:spacing w:after="120" w:line="240" w:lineRule="auto"/>
        <w:ind w:firstLine="709"/>
        <w:jc w:val="both"/>
        <w:rPr>
          <w:rFonts w:cs="Times New Roman"/>
          <w:szCs w:val="28"/>
        </w:rPr>
      </w:pPr>
      <w:r w:rsidRPr="00CE3F3E">
        <w:rPr>
          <w:rFonts w:cs="Times New Roman"/>
          <w:szCs w:val="28"/>
        </w:rPr>
        <w:t>Trong trường hợp cần bảo đảm thống nhất với thời điểm tổ chức lại thôn, tổ dân phố hoặc do tình huống bất khả kháng như thiên tai, dịch bệnh không thể tổ chức bầu cử đúng thời hạn, Ủy ban nhân dân cấp xã quyết định việc rút ngắn hoặc kéo dài nhiệm kỳ hoạt động của Trưởng thôn, Tổ trưởng tổ dân phố nhưng không quá 06 tháng. Trường hợp phải rút ngắn hoặc kéo dài quá 06 tháng thì Ủy ban nhân dân cấp xã báo cáo Ủy ban nhân dân cấp tỉnh xem xét, quyết định.</w:t>
      </w:r>
    </w:p>
    <w:p w14:paraId="7803F5F1" w14:textId="5DB3EBEF" w:rsidR="00AA2DD0" w:rsidRPr="00CE3F3E" w:rsidRDefault="002F2C60" w:rsidP="004702E9">
      <w:pPr>
        <w:spacing w:after="120" w:line="240" w:lineRule="auto"/>
        <w:ind w:firstLine="709"/>
        <w:jc w:val="both"/>
        <w:rPr>
          <w:rFonts w:cs="Times New Roman"/>
          <w:szCs w:val="28"/>
        </w:rPr>
      </w:pPr>
      <w:r w:rsidRPr="00CE3F3E">
        <w:rPr>
          <w:rFonts w:cs="Times New Roman"/>
          <w:szCs w:val="28"/>
        </w:rPr>
        <w:t>5. Nhiệm kỳ của Phó Trưởng thôn, Phó Tổ trưởng tổ dân phố thực hiện theo nhiệm kỳ của Trưởng thôn, Tổ trưởng tổ dân phố</w:t>
      </w:r>
      <w:r w:rsidR="00EF6E27" w:rsidRPr="00CE3F3E">
        <w:rPr>
          <w:rFonts w:cs="Times New Roman"/>
          <w:szCs w:val="28"/>
        </w:rPr>
        <w:t>.</w:t>
      </w:r>
    </w:p>
    <w:p w14:paraId="0C4B98AC" w14:textId="77777777" w:rsidR="00C9584E" w:rsidRPr="00CE3F3E" w:rsidRDefault="00F00724" w:rsidP="004702E9">
      <w:pPr>
        <w:spacing w:after="120" w:line="240" w:lineRule="auto"/>
        <w:ind w:firstLine="709"/>
        <w:jc w:val="both"/>
        <w:rPr>
          <w:rFonts w:cs="Times New Roman"/>
          <w:b/>
          <w:szCs w:val="28"/>
          <w:lang w:val="vi-VN"/>
        </w:rPr>
      </w:pPr>
      <w:r w:rsidRPr="00CE3F3E">
        <w:rPr>
          <w:rFonts w:cs="Times New Roman"/>
          <w:b/>
          <w:szCs w:val="28"/>
        </w:rPr>
        <w:t>Điều 5. Nội dung hoạt động của thôn, tổ dân phố</w:t>
      </w:r>
    </w:p>
    <w:p w14:paraId="79357A70" w14:textId="77777777" w:rsidR="004B1737" w:rsidRPr="00CE3F3E" w:rsidRDefault="004B1737" w:rsidP="004702E9">
      <w:pPr>
        <w:pStyle w:val="NormalWeb"/>
        <w:spacing w:before="0" w:beforeAutospacing="0" w:after="120" w:afterAutospacing="0"/>
        <w:ind w:firstLine="709"/>
        <w:jc w:val="both"/>
        <w:rPr>
          <w:sz w:val="28"/>
          <w:szCs w:val="28"/>
        </w:rPr>
      </w:pPr>
      <w:bookmarkStart w:id="5" w:name="dieu_6"/>
      <w:r w:rsidRPr="00CE3F3E">
        <w:rPr>
          <w:sz w:val="28"/>
          <w:szCs w:val="28"/>
        </w:rPr>
        <w:t>1. Hoạt động tự quản của thôn, tổ dân phố</w:t>
      </w:r>
    </w:p>
    <w:p w14:paraId="13A714D3" w14:textId="77777777" w:rsidR="004B1737" w:rsidRPr="00CE3F3E" w:rsidRDefault="004B1737" w:rsidP="004702E9">
      <w:pPr>
        <w:pStyle w:val="NormalWeb"/>
        <w:spacing w:before="0" w:beforeAutospacing="0" w:after="120" w:afterAutospacing="0"/>
        <w:ind w:firstLine="709"/>
        <w:jc w:val="both"/>
        <w:rPr>
          <w:sz w:val="28"/>
          <w:szCs w:val="28"/>
        </w:rPr>
      </w:pPr>
      <w:r w:rsidRPr="00CE3F3E">
        <w:rPr>
          <w:sz w:val="28"/>
          <w:szCs w:val="28"/>
        </w:rPr>
        <w:t>Hoạt động tự quản của thôn, tổ dân phố do cộng đồng dân cư thảo luận, quyết định và tổ chức thực hiện trên cơ sở tự nguyện, phù hợp với quy định của pháp luật; hương ước, quy ước của thôn, tổ dân phố; phong tục, tập quán, truyền thống và điều kiện thực tế của từng thôn, tổ dân phố, gồm:</w:t>
      </w:r>
    </w:p>
    <w:p w14:paraId="0BD69921" w14:textId="77777777" w:rsidR="004B1737" w:rsidRPr="00CE3F3E" w:rsidRDefault="004B1737" w:rsidP="004702E9">
      <w:pPr>
        <w:pStyle w:val="NormalWeb"/>
        <w:spacing w:before="0" w:beforeAutospacing="0" w:after="120" w:afterAutospacing="0"/>
        <w:ind w:firstLine="709"/>
        <w:jc w:val="both"/>
        <w:rPr>
          <w:sz w:val="28"/>
          <w:szCs w:val="28"/>
        </w:rPr>
      </w:pPr>
      <w:r w:rsidRPr="00CE3F3E">
        <w:rPr>
          <w:sz w:val="28"/>
          <w:szCs w:val="28"/>
        </w:rPr>
        <w:t>a) Bàn và quyết định chủ trương, mức đóng góp của Nhân dân để xây dựng, sửa chữa, duy tu cơ sở hạ tầng, các công trình phúc lợi công cộng phục vụ đời sống cộng đồng trong phạm vi thôn, tổ dân phố theo quy định của pháp luật;</w:t>
      </w:r>
    </w:p>
    <w:p w14:paraId="42BD3C7D" w14:textId="77777777" w:rsidR="004B1737" w:rsidRPr="00CE3F3E" w:rsidRDefault="004B1737" w:rsidP="004702E9">
      <w:pPr>
        <w:pStyle w:val="NormalWeb"/>
        <w:spacing w:before="0" w:beforeAutospacing="0" w:after="120" w:afterAutospacing="0"/>
        <w:ind w:firstLine="709"/>
        <w:jc w:val="both"/>
        <w:rPr>
          <w:sz w:val="28"/>
          <w:szCs w:val="28"/>
        </w:rPr>
      </w:pPr>
      <w:r w:rsidRPr="00CE3F3E">
        <w:rPr>
          <w:sz w:val="28"/>
          <w:szCs w:val="28"/>
        </w:rPr>
        <w:t>b) Thực hiện việc thu, chi và quản lý các khoản đóng góp của Nhân dân trong cộng đồng dân cư ngoài các khoản đóng góp do pháp luật quy định; quản lý, sử dụng các khoản kinh phí, tài sản do cộng đồng dân cư được giao quản lý hoặc tiếp nhận từ các nguồn tài trợ, ủng hộ hợp pháp khác, bảo đảm công khai, minh bạch;</w:t>
      </w:r>
    </w:p>
    <w:p w14:paraId="70C65568" w14:textId="77777777" w:rsidR="004B1737" w:rsidRPr="00CE3F3E" w:rsidRDefault="004B1737" w:rsidP="004702E9">
      <w:pPr>
        <w:pStyle w:val="NormalWeb"/>
        <w:spacing w:before="0" w:beforeAutospacing="0" w:after="120" w:afterAutospacing="0"/>
        <w:ind w:firstLine="709"/>
        <w:jc w:val="both"/>
        <w:rPr>
          <w:sz w:val="28"/>
          <w:szCs w:val="28"/>
        </w:rPr>
      </w:pPr>
      <w:r w:rsidRPr="00CE3F3E">
        <w:rPr>
          <w:sz w:val="28"/>
          <w:szCs w:val="28"/>
        </w:rPr>
        <w:t>c) Xây dựng, sửa đổi, bổ sung hương ước, quy ước của thôn, tổ dân phố theo quy định của pháp luật trình Ủy ban nhân dân cấp xã phê duyệt và tổ chức thực hiện sau khi được ban hành;</w:t>
      </w:r>
    </w:p>
    <w:p w14:paraId="03C77A5C" w14:textId="77777777" w:rsidR="004B1737" w:rsidRPr="00CE3F3E" w:rsidRDefault="004B1737" w:rsidP="004702E9">
      <w:pPr>
        <w:pStyle w:val="NormalWeb"/>
        <w:spacing w:before="0" w:beforeAutospacing="0" w:after="120" w:afterAutospacing="0"/>
        <w:ind w:firstLine="709"/>
        <w:jc w:val="both"/>
        <w:rPr>
          <w:sz w:val="28"/>
          <w:szCs w:val="28"/>
        </w:rPr>
      </w:pPr>
      <w:r w:rsidRPr="00CE3F3E">
        <w:rPr>
          <w:sz w:val="28"/>
          <w:szCs w:val="28"/>
        </w:rPr>
        <w:t>d) Tổ chức các hoạt động tự quản trong cộng đồng dân cư bảo đảm giữ gìn an ninh, trật tự, an toàn xã hội; phát huy các giá trị văn hóa, phong tục, tập quán tốt đẹp và truyền thống đoàn kết trong cộng đồng dân cư; bảo vệ môi trường; phòng, chống các tệ nạn xã hội; chăm lo sức khỏe cộng đồng; khuyến khích các hoạt động tương trợ, giúp đỡ nhau phát triển kinh tế, giảm nghèo, nâng cao đời sống vật chất, tinh thần của Nhân dân; xây dựng đời sống văn hóa và phát triển cộng đồng;</w:t>
      </w:r>
    </w:p>
    <w:p w14:paraId="16ADCD67" w14:textId="0AE9E0FC" w:rsidR="004B1737" w:rsidRPr="00CE3F3E" w:rsidRDefault="004B1737" w:rsidP="004702E9">
      <w:pPr>
        <w:pStyle w:val="NormalWeb"/>
        <w:spacing w:before="0" w:beforeAutospacing="0" w:after="120" w:afterAutospacing="0"/>
        <w:ind w:firstLine="709"/>
        <w:jc w:val="both"/>
        <w:rPr>
          <w:sz w:val="28"/>
          <w:szCs w:val="28"/>
        </w:rPr>
      </w:pPr>
      <w:r w:rsidRPr="00CE3F3E">
        <w:rPr>
          <w:sz w:val="28"/>
          <w:szCs w:val="28"/>
        </w:rPr>
        <w:lastRenderedPageBreak/>
        <w:t>đ) Tổ chức thực hiện việc bầu, cho thôi làm Trưởng thôn, Tổ trưởng tổ dân phố;</w:t>
      </w:r>
      <w:r w:rsidR="00EF6E27" w:rsidRPr="00CE3F3E">
        <w:rPr>
          <w:sz w:val="28"/>
          <w:szCs w:val="28"/>
        </w:rPr>
        <w:t xml:space="preserve"> Phó Trưởng thôn, Phó Tổ trưởng tổ dân phố;</w:t>
      </w:r>
      <w:r w:rsidRPr="00CE3F3E">
        <w:rPr>
          <w:sz w:val="28"/>
          <w:szCs w:val="28"/>
        </w:rPr>
        <w:t xml:space="preserve"> bầu, cho thôi làm thành viên Ban Thanh tra nhân dân, Ban Giám sát đầu tư của cộng đồng theo quy định của pháp luật;</w:t>
      </w:r>
    </w:p>
    <w:p w14:paraId="24ADA1D1" w14:textId="4E61DBC0" w:rsidR="004B1737" w:rsidRPr="00CE3F3E" w:rsidRDefault="004B1737" w:rsidP="004702E9">
      <w:pPr>
        <w:pStyle w:val="NormalWeb"/>
        <w:spacing w:before="0" w:beforeAutospacing="0" w:after="120" w:afterAutospacing="0"/>
        <w:ind w:firstLine="709"/>
        <w:jc w:val="both"/>
        <w:rPr>
          <w:sz w:val="28"/>
          <w:szCs w:val="28"/>
        </w:rPr>
      </w:pPr>
      <w:r w:rsidRPr="00CE3F3E">
        <w:rPr>
          <w:sz w:val="28"/>
          <w:szCs w:val="28"/>
        </w:rPr>
        <w:t>e) Tham gia ý kiến đối với các nội dung liên quan trực tiếp đến đời sống của cộng đồng dân cư do chính quyền địa phương cấp xã lấy ý kiến theo quy định của</w:t>
      </w:r>
      <w:r w:rsidR="00AB68D2" w:rsidRPr="00CE3F3E">
        <w:rPr>
          <w:sz w:val="28"/>
          <w:szCs w:val="28"/>
        </w:rPr>
        <w:t xml:space="preserve"> Luật thực hiện dân chủ ở cơ sở;</w:t>
      </w:r>
    </w:p>
    <w:p w14:paraId="342587A6" w14:textId="77777777" w:rsidR="004B1737" w:rsidRPr="00CE3F3E" w:rsidRDefault="004B1737" w:rsidP="004702E9">
      <w:pPr>
        <w:pStyle w:val="NormalWeb"/>
        <w:spacing w:before="0" w:beforeAutospacing="0" w:after="120" w:afterAutospacing="0"/>
        <w:ind w:firstLine="709"/>
        <w:jc w:val="both"/>
        <w:rPr>
          <w:sz w:val="28"/>
          <w:szCs w:val="28"/>
        </w:rPr>
      </w:pPr>
      <w:r w:rsidRPr="00CE3F3E">
        <w:rPr>
          <w:sz w:val="28"/>
          <w:szCs w:val="28"/>
        </w:rPr>
        <w:t>g) Biện pháp khuyến khích các hoạt động tự quản, tương trợ, giúp đỡ lẫn nhau trong cộng đồng dân cư; phát huy vai trò của các tổ chức tự quản, các tổ, nhóm cộng đồng trong việc xây dựng đời sống văn hóa, phát triển kinh tế và bảo đảm an sinh xã hội tại địa bàn;</w:t>
      </w:r>
    </w:p>
    <w:p w14:paraId="1ED1B20A" w14:textId="77777777" w:rsidR="004B1737" w:rsidRPr="00CE3F3E" w:rsidRDefault="004B1737" w:rsidP="004702E9">
      <w:pPr>
        <w:pStyle w:val="NormalWeb"/>
        <w:spacing w:before="0" w:beforeAutospacing="0" w:after="120" w:afterAutospacing="0"/>
        <w:ind w:firstLine="709"/>
        <w:jc w:val="both"/>
        <w:rPr>
          <w:sz w:val="28"/>
          <w:szCs w:val="28"/>
        </w:rPr>
      </w:pPr>
      <w:r w:rsidRPr="00CE3F3E">
        <w:rPr>
          <w:sz w:val="28"/>
          <w:szCs w:val="28"/>
        </w:rPr>
        <w:t>h) Các công việc tự quản khác trong nội bộ cộng đồng dân cư không trái với quy định của pháp luật, phù hợp với thuần phong, mỹ tục và đạo đức xã hội.</w:t>
      </w:r>
    </w:p>
    <w:p w14:paraId="6DA7EF17" w14:textId="77777777" w:rsidR="004B1737" w:rsidRPr="00CE3F3E" w:rsidRDefault="004B1737" w:rsidP="004702E9">
      <w:pPr>
        <w:pStyle w:val="NormalWeb"/>
        <w:spacing w:before="0" w:beforeAutospacing="0" w:after="120" w:afterAutospacing="0"/>
        <w:ind w:firstLine="709"/>
        <w:jc w:val="both"/>
        <w:rPr>
          <w:sz w:val="28"/>
          <w:szCs w:val="28"/>
        </w:rPr>
      </w:pPr>
      <w:r w:rsidRPr="00CE3F3E">
        <w:rPr>
          <w:sz w:val="28"/>
          <w:szCs w:val="28"/>
        </w:rPr>
        <w:t>2. Hoạt động phối hợp, hỗ trợ chính quyền địa phương cấp xã tại địa bàn dân cư</w:t>
      </w:r>
    </w:p>
    <w:p w14:paraId="5E8C2DCE" w14:textId="77777777" w:rsidR="004B1737" w:rsidRPr="00CE3F3E" w:rsidRDefault="004B1737" w:rsidP="004702E9">
      <w:pPr>
        <w:pStyle w:val="NormalWeb"/>
        <w:spacing w:before="0" w:beforeAutospacing="0" w:after="120" w:afterAutospacing="0"/>
        <w:ind w:firstLine="709"/>
        <w:jc w:val="both"/>
        <w:rPr>
          <w:sz w:val="28"/>
          <w:szCs w:val="28"/>
        </w:rPr>
      </w:pPr>
      <w:r w:rsidRPr="00CE3F3E">
        <w:rPr>
          <w:sz w:val="28"/>
          <w:szCs w:val="28"/>
        </w:rPr>
        <w:t>Hoạt động phối hợp, hỗ trợ chính quyền địa phương cấp xã được thực hiện trên cơ sở hướng dẫn của chính quyền địa phương cấp xã; phù hợp với chức năng tự quản của cộng đồng dân cư, điều kiện thực tế và quy định của pháp luật, gồm:</w:t>
      </w:r>
    </w:p>
    <w:p w14:paraId="42C619C4" w14:textId="77777777" w:rsidR="004B1737" w:rsidRPr="00CE3F3E" w:rsidRDefault="004B1737" w:rsidP="004702E9">
      <w:pPr>
        <w:pStyle w:val="NormalWeb"/>
        <w:spacing w:before="0" w:beforeAutospacing="0" w:after="120" w:afterAutospacing="0"/>
        <w:ind w:firstLine="709"/>
        <w:jc w:val="both"/>
        <w:rPr>
          <w:sz w:val="28"/>
          <w:szCs w:val="28"/>
        </w:rPr>
      </w:pPr>
      <w:r w:rsidRPr="00CE3F3E">
        <w:rPr>
          <w:sz w:val="28"/>
          <w:szCs w:val="28"/>
        </w:rPr>
        <w:t>a) Tuyên truyền, vận động Nhân dân thực hiện chủ trương của Đảng, chính sách, pháp luật của Nhà nước và các phong trào, cuộc vận động do cơ quan nhà nước, Mặt trận Tổ quốc Việt Nam và các tổ chức chính trị - xã hội phát động;</w:t>
      </w:r>
    </w:p>
    <w:p w14:paraId="44D75D8D" w14:textId="77777777" w:rsidR="004B1737" w:rsidRPr="00CE3F3E" w:rsidRDefault="004B1737" w:rsidP="004702E9">
      <w:pPr>
        <w:pStyle w:val="NormalWeb"/>
        <w:spacing w:before="0" w:beforeAutospacing="0" w:after="120" w:afterAutospacing="0"/>
        <w:ind w:firstLine="709"/>
        <w:jc w:val="both"/>
        <w:rPr>
          <w:sz w:val="28"/>
          <w:szCs w:val="28"/>
        </w:rPr>
      </w:pPr>
      <w:r w:rsidRPr="00CE3F3E">
        <w:rPr>
          <w:sz w:val="28"/>
          <w:szCs w:val="28"/>
        </w:rPr>
        <w:t>b) Tổng hợp, phản ánh ý kiến, nguyện vọng, kiến nghị chính đáng của Nhân dân; tham gia trao đổi, phối hợp với chính quyền địa phương cấp xã trong việc giải quyết các vấn đề liên quan trực tiếp đến đời sống cộng đồng dân cư tại địa bàn;</w:t>
      </w:r>
    </w:p>
    <w:p w14:paraId="152CD2E7" w14:textId="77777777" w:rsidR="004B1737" w:rsidRPr="00CE3F3E" w:rsidRDefault="004B1737" w:rsidP="004702E9">
      <w:pPr>
        <w:pStyle w:val="NormalWeb"/>
        <w:spacing w:before="0" w:beforeAutospacing="0" w:after="120" w:afterAutospacing="0"/>
        <w:ind w:firstLine="709"/>
        <w:jc w:val="both"/>
        <w:rPr>
          <w:sz w:val="28"/>
          <w:szCs w:val="28"/>
        </w:rPr>
      </w:pPr>
      <w:r w:rsidRPr="00CE3F3E">
        <w:rPr>
          <w:sz w:val="28"/>
          <w:szCs w:val="28"/>
        </w:rPr>
        <w:t>c) Hỗ trợ chính quyền địa phương cấp xã trong việc cung cấp, trao đổi thông tin liên quan đến cộng đồng dân cư tại địa bàn để phục vụ công tác quản lý nhà nước theo quy định của pháp luật;</w:t>
      </w:r>
    </w:p>
    <w:p w14:paraId="73A391E0" w14:textId="77777777" w:rsidR="004B1737" w:rsidRPr="00CE3F3E" w:rsidRDefault="004B1737" w:rsidP="004702E9">
      <w:pPr>
        <w:pStyle w:val="NormalWeb"/>
        <w:spacing w:before="0" w:beforeAutospacing="0" w:after="120" w:afterAutospacing="0"/>
        <w:ind w:firstLine="709"/>
        <w:jc w:val="both"/>
        <w:rPr>
          <w:sz w:val="28"/>
          <w:szCs w:val="28"/>
        </w:rPr>
      </w:pPr>
      <w:r w:rsidRPr="00CE3F3E">
        <w:rPr>
          <w:sz w:val="28"/>
          <w:szCs w:val="28"/>
        </w:rPr>
        <w:t>d) Phối hợp công khai thông tin, tạo điều kiện để Nhân dân tiếp cận thông tin, thực hiện thủ tục hành chính và dịch vụ công, các chính sách liên quan trực tiếp đến quyền, lợi ích hợp pháp của người dân;</w:t>
      </w:r>
    </w:p>
    <w:p w14:paraId="652033C9" w14:textId="77777777" w:rsidR="004B1737" w:rsidRPr="00CE3F3E" w:rsidRDefault="004B1737" w:rsidP="004702E9">
      <w:pPr>
        <w:pStyle w:val="NormalWeb"/>
        <w:spacing w:before="0" w:beforeAutospacing="0" w:after="120" w:afterAutospacing="0"/>
        <w:ind w:firstLine="709"/>
        <w:jc w:val="both"/>
        <w:rPr>
          <w:sz w:val="28"/>
          <w:szCs w:val="28"/>
        </w:rPr>
      </w:pPr>
      <w:r w:rsidRPr="00CE3F3E">
        <w:rPr>
          <w:sz w:val="28"/>
          <w:szCs w:val="28"/>
        </w:rPr>
        <w:t>đ) Tham gia, phối hợp thực hiện các chương trình, kế hoạch phát triển kinh tế - xã hội, xây dựng nông thôn mới, đô thị văn minh và các hoạt động cộng đồng khác trên cơ sở vận động, tạo sự đồng thuận của Nhân dân và phù hợp với điều kiện thực tế của địa bàn;</w:t>
      </w:r>
    </w:p>
    <w:p w14:paraId="1F6F9823" w14:textId="77777777" w:rsidR="004B1737" w:rsidRPr="00CE3F3E" w:rsidRDefault="004B1737" w:rsidP="004702E9">
      <w:pPr>
        <w:pStyle w:val="NormalWeb"/>
        <w:spacing w:before="0" w:beforeAutospacing="0" w:after="120" w:afterAutospacing="0"/>
        <w:ind w:firstLine="709"/>
        <w:jc w:val="both"/>
        <w:rPr>
          <w:sz w:val="28"/>
          <w:szCs w:val="28"/>
        </w:rPr>
      </w:pPr>
      <w:r w:rsidRPr="00CE3F3E">
        <w:rPr>
          <w:sz w:val="28"/>
          <w:szCs w:val="28"/>
        </w:rPr>
        <w:t>e) Hỗ trợ triển khai chuyển đổi số tại cộng đồng dân cư; tuyên truyền, hướng dẫn người dân sử dụng các nền tảng số, dịch vụ công trực tuyến và các ứng dụng công nghệ thông tin phục vụ đời sống xã hội;</w:t>
      </w:r>
    </w:p>
    <w:p w14:paraId="172C42B2" w14:textId="77777777" w:rsidR="004B1737" w:rsidRPr="00CE3F3E" w:rsidRDefault="004B1737" w:rsidP="004702E9">
      <w:pPr>
        <w:pStyle w:val="NormalWeb"/>
        <w:spacing w:before="0" w:beforeAutospacing="0" w:after="120" w:afterAutospacing="0"/>
        <w:ind w:firstLine="709"/>
        <w:jc w:val="both"/>
        <w:rPr>
          <w:sz w:val="28"/>
          <w:szCs w:val="28"/>
        </w:rPr>
      </w:pPr>
      <w:r w:rsidRPr="00CE3F3E">
        <w:rPr>
          <w:sz w:val="28"/>
          <w:szCs w:val="28"/>
        </w:rPr>
        <w:lastRenderedPageBreak/>
        <w:t>g) Xây dựng và thực hiện quy chế phối hợp giữa Trưởng thôn, Tổ trưởng tổ dân phố với Ban Công tác Mặt trận; các tổ chức chính trị - xã hội và các tổ chức tự quản khác ở thôn, tổ dân phố nhằm bảo đảm sự phối hợp thống nhất, hiệu quả trong tổ chức và hoạt động tại địa bàn.</w:t>
      </w:r>
    </w:p>
    <w:p w14:paraId="78D22E7D" w14:textId="77777777" w:rsidR="00C9584E" w:rsidRPr="00CE3F3E" w:rsidRDefault="00F00724" w:rsidP="004702E9">
      <w:pPr>
        <w:pStyle w:val="NormalWeb"/>
        <w:shd w:val="clear" w:color="auto" w:fill="FFFFFF"/>
        <w:spacing w:before="0" w:beforeAutospacing="0" w:after="120" w:afterAutospacing="0"/>
        <w:ind w:firstLine="709"/>
        <w:jc w:val="both"/>
        <w:rPr>
          <w:b/>
          <w:bCs/>
          <w:sz w:val="28"/>
          <w:szCs w:val="28"/>
          <w:lang w:val="vi-VN"/>
        </w:rPr>
      </w:pPr>
      <w:r w:rsidRPr="00CE3F3E">
        <w:rPr>
          <w:b/>
          <w:bCs/>
          <w:sz w:val="28"/>
          <w:szCs w:val="28"/>
        </w:rPr>
        <w:t>Điều</w:t>
      </w:r>
      <w:r w:rsidRPr="00CE3F3E">
        <w:rPr>
          <w:b/>
          <w:bCs/>
          <w:sz w:val="28"/>
          <w:szCs w:val="28"/>
          <w:lang w:val="vi-VN"/>
        </w:rPr>
        <w:t xml:space="preserve"> 6</w:t>
      </w:r>
      <w:r w:rsidRPr="00CE3F3E">
        <w:rPr>
          <w:b/>
          <w:bCs/>
          <w:sz w:val="28"/>
          <w:szCs w:val="28"/>
        </w:rPr>
        <w:t>.</w:t>
      </w:r>
      <w:r w:rsidRPr="00CE3F3E">
        <w:rPr>
          <w:b/>
          <w:bCs/>
          <w:sz w:val="28"/>
          <w:szCs w:val="28"/>
          <w:lang w:val="vi-VN"/>
        </w:rPr>
        <w:t xml:space="preserve"> Các hình thức hoạt động của thôn, tổ dân phố</w:t>
      </w:r>
    </w:p>
    <w:p w14:paraId="324E682C" w14:textId="296C59E6" w:rsidR="00C9584E" w:rsidRPr="00CE3F3E" w:rsidRDefault="00F00724" w:rsidP="004702E9">
      <w:pPr>
        <w:pStyle w:val="NormalWeb"/>
        <w:shd w:val="clear" w:color="auto" w:fill="FFFFFF"/>
        <w:spacing w:before="0" w:beforeAutospacing="0" w:after="120" w:afterAutospacing="0"/>
        <w:ind w:firstLine="709"/>
        <w:jc w:val="both"/>
        <w:rPr>
          <w:sz w:val="28"/>
          <w:szCs w:val="28"/>
          <w:lang w:val="vi-VN"/>
        </w:rPr>
      </w:pPr>
      <w:r w:rsidRPr="00CE3F3E">
        <w:rPr>
          <w:sz w:val="28"/>
          <w:szCs w:val="28"/>
          <w:lang w:val="vi-VN"/>
        </w:rPr>
        <w:t xml:space="preserve">1. Tổ chức cuộc họp của cộng đồng dân cư </w:t>
      </w:r>
      <w:r w:rsidR="00405DC8" w:rsidRPr="00CE3F3E">
        <w:rPr>
          <w:sz w:val="28"/>
          <w:szCs w:val="28"/>
        </w:rPr>
        <w:t xml:space="preserve">để Nhân dân bàn và quyết định thực hiện </w:t>
      </w:r>
      <w:r w:rsidRPr="00CE3F3E">
        <w:rPr>
          <w:sz w:val="28"/>
          <w:szCs w:val="28"/>
          <w:lang w:val="vi-VN"/>
        </w:rPr>
        <w:t xml:space="preserve">theo quy định tại </w:t>
      </w:r>
      <w:r w:rsidRPr="00CE3F3E">
        <w:rPr>
          <w:sz w:val="28"/>
          <w:szCs w:val="28"/>
        </w:rPr>
        <w:t>Điều 3 của Nghị định số</w:t>
      </w:r>
      <w:r w:rsidR="00B27BF0" w:rsidRPr="00CE3F3E">
        <w:rPr>
          <w:sz w:val="28"/>
          <w:szCs w:val="28"/>
        </w:rPr>
        <w:t xml:space="preserve"> 59</w:t>
      </w:r>
      <w:r w:rsidRPr="00CE3F3E">
        <w:rPr>
          <w:sz w:val="28"/>
          <w:szCs w:val="28"/>
        </w:rPr>
        <w:t>/2023/NĐ-CP.</w:t>
      </w:r>
    </w:p>
    <w:p w14:paraId="04FF3615" w14:textId="4CB8140B" w:rsidR="00C9584E" w:rsidRPr="00CE3F3E" w:rsidRDefault="00F00724" w:rsidP="004702E9">
      <w:pPr>
        <w:pStyle w:val="NormalWeb"/>
        <w:shd w:val="clear" w:color="auto" w:fill="FFFFFF"/>
        <w:spacing w:before="0" w:beforeAutospacing="0" w:after="120" w:afterAutospacing="0"/>
        <w:ind w:firstLine="709"/>
        <w:jc w:val="both"/>
        <w:rPr>
          <w:sz w:val="28"/>
          <w:szCs w:val="28"/>
          <w:lang w:val="vi-VN"/>
        </w:rPr>
      </w:pPr>
      <w:r w:rsidRPr="00CE3F3E">
        <w:rPr>
          <w:sz w:val="28"/>
          <w:szCs w:val="28"/>
          <w:lang w:val="vi-VN"/>
        </w:rPr>
        <w:t xml:space="preserve">2. </w:t>
      </w:r>
      <w:r w:rsidR="00405DC8" w:rsidRPr="00CE3F3E">
        <w:rPr>
          <w:sz w:val="28"/>
          <w:szCs w:val="28"/>
        </w:rPr>
        <w:t>Tổ chức p</w:t>
      </w:r>
      <w:r w:rsidRPr="00CE3F3E">
        <w:rPr>
          <w:sz w:val="28"/>
          <w:szCs w:val="28"/>
          <w:lang w:val="vi-VN"/>
        </w:rPr>
        <w:t>hát phiếu lấy ý kiến của hộ gia đình</w:t>
      </w:r>
      <w:r w:rsidR="00405DC8" w:rsidRPr="00CE3F3E">
        <w:rPr>
          <w:sz w:val="28"/>
          <w:szCs w:val="28"/>
        </w:rPr>
        <w:t xml:space="preserve"> để Nhân dân bàn và quyết định</w:t>
      </w:r>
      <w:r w:rsidRPr="00CE3F3E">
        <w:rPr>
          <w:sz w:val="28"/>
          <w:szCs w:val="28"/>
          <w:lang w:val="vi-VN"/>
        </w:rPr>
        <w:t xml:space="preserve"> </w:t>
      </w:r>
      <w:r w:rsidR="00405DC8" w:rsidRPr="00CE3F3E">
        <w:rPr>
          <w:sz w:val="28"/>
          <w:szCs w:val="28"/>
        </w:rPr>
        <w:t xml:space="preserve">thực hiện </w:t>
      </w:r>
      <w:r w:rsidRPr="00CE3F3E">
        <w:rPr>
          <w:sz w:val="28"/>
          <w:szCs w:val="28"/>
          <w:lang w:val="vi-VN"/>
        </w:rPr>
        <w:t xml:space="preserve">theo quy định tại </w:t>
      </w:r>
      <w:r w:rsidRPr="00CE3F3E">
        <w:rPr>
          <w:sz w:val="28"/>
          <w:szCs w:val="28"/>
        </w:rPr>
        <w:t xml:space="preserve">Điều </w:t>
      </w:r>
      <w:r w:rsidRPr="00CE3F3E">
        <w:rPr>
          <w:sz w:val="28"/>
          <w:szCs w:val="28"/>
          <w:lang w:val="vi-VN"/>
        </w:rPr>
        <w:t>4</w:t>
      </w:r>
      <w:r w:rsidRPr="00CE3F3E">
        <w:rPr>
          <w:sz w:val="28"/>
          <w:szCs w:val="28"/>
        </w:rPr>
        <w:t xml:space="preserve"> của Nghị định số</w:t>
      </w:r>
      <w:r w:rsidR="00B27BF0" w:rsidRPr="00CE3F3E">
        <w:rPr>
          <w:sz w:val="28"/>
          <w:szCs w:val="28"/>
        </w:rPr>
        <w:t xml:space="preserve"> 59</w:t>
      </w:r>
      <w:r w:rsidRPr="00CE3F3E">
        <w:rPr>
          <w:sz w:val="28"/>
          <w:szCs w:val="28"/>
        </w:rPr>
        <w:t>/2023/NĐ-CP</w:t>
      </w:r>
      <w:r w:rsidRPr="00CE3F3E">
        <w:rPr>
          <w:sz w:val="28"/>
          <w:szCs w:val="28"/>
          <w:lang w:val="vi-VN"/>
        </w:rPr>
        <w:t>.</w:t>
      </w:r>
    </w:p>
    <w:p w14:paraId="4DCA6BCA" w14:textId="77777777" w:rsidR="00C9584E" w:rsidRPr="00CE3F3E" w:rsidRDefault="00F00724" w:rsidP="004702E9">
      <w:pPr>
        <w:pStyle w:val="NormalWeb"/>
        <w:shd w:val="clear" w:color="auto" w:fill="FFFFFF"/>
        <w:spacing w:before="0" w:beforeAutospacing="0" w:after="120" w:afterAutospacing="0"/>
        <w:ind w:firstLine="709"/>
        <w:jc w:val="both"/>
        <w:rPr>
          <w:sz w:val="28"/>
          <w:szCs w:val="28"/>
        </w:rPr>
      </w:pPr>
      <w:r w:rsidRPr="00CE3F3E">
        <w:rPr>
          <w:sz w:val="28"/>
          <w:szCs w:val="28"/>
          <w:lang w:val="vi-VN"/>
        </w:rPr>
        <w:t xml:space="preserve">3. Biểu quyết trực tuyến phù hợp với mức độ ứng dụng công nghệ thông tin và được cộng đồng dân cư thống nhất lựa chọn theo quy định tại </w:t>
      </w:r>
      <w:r w:rsidRPr="00CE3F3E">
        <w:rPr>
          <w:sz w:val="28"/>
          <w:szCs w:val="28"/>
        </w:rPr>
        <w:t>Điều</w:t>
      </w:r>
      <w:r w:rsidRPr="00CE3F3E">
        <w:rPr>
          <w:sz w:val="28"/>
          <w:szCs w:val="28"/>
          <w:lang w:val="vi-VN"/>
        </w:rPr>
        <w:t xml:space="preserve"> 5</w:t>
      </w:r>
      <w:r w:rsidRPr="00CE3F3E">
        <w:rPr>
          <w:sz w:val="28"/>
          <w:szCs w:val="28"/>
        </w:rPr>
        <w:t xml:space="preserve"> của Nghị định số</w:t>
      </w:r>
      <w:r w:rsidR="00B27BF0" w:rsidRPr="00CE3F3E">
        <w:rPr>
          <w:sz w:val="28"/>
          <w:szCs w:val="28"/>
        </w:rPr>
        <w:t xml:space="preserve"> 59</w:t>
      </w:r>
      <w:r w:rsidRPr="00CE3F3E">
        <w:rPr>
          <w:sz w:val="28"/>
          <w:szCs w:val="28"/>
        </w:rPr>
        <w:t>/2023/NĐ-CP</w:t>
      </w:r>
      <w:r w:rsidRPr="00CE3F3E">
        <w:rPr>
          <w:sz w:val="28"/>
          <w:szCs w:val="28"/>
          <w:lang w:val="vi-VN"/>
        </w:rPr>
        <w:t>.</w:t>
      </w:r>
    </w:p>
    <w:p w14:paraId="280FC50D" w14:textId="4563A9ED" w:rsidR="00405DC8" w:rsidRPr="00CE3F3E" w:rsidRDefault="00703C43" w:rsidP="004702E9">
      <w:pPr>
        <w:pStyle w:val="NormalWeb"/>
        <w:shd w:val="clear" w:color="auto" w:fill="FFFFFF"/>
        <w:spacing w:before="0" w:beforeAutospacing="0" w:after="120" w:afterAutospacing="0"/>
        <w:ind w:firstLine="709"/>
        <w:jc w:val="both"/>
        <w:rPr>
          <w:sz w:val="28"/>
          <w:szCs w:val="28"/>
        </w:rPr>
      </w:pPr>
      <w:r w:rsidRPr="00CE3F3E">
        <w:rPr>
          <w:sz w:val="28"/>
          <w:szCs w:val="28"/>
        </w:rPr>
        <w:t>4. Hội nghị của cộng đồng dân cư được tổ chức định kỳ mỗi năm một lần vào thời gian cuối năm. Công tác chuẩn bị, trình tự tổ chức hội nghị của thôn, tổ dân phố được thực hiện theo quy định tại Điều 10, Điều 11 Nghị định số 59/2023/NĐ-CP.</w:t>
      </w:r>
    </w:p>
    <w:p w14:paraId="69960C02" w14:textId="159D12B4" w:rsidR="00C9584E" w:rsidRPr="00CE3F3E" w:rsidRDefault="00703C43" w:rsidP="004702E9">
      <w:pPr>
        <w:pStyle w:val="normal-p"/>
        <w:shd w:val="clear" w:color="auto" w:fill="FFFFFF"/>
        <w:spacing w:before="0" w:beforeAutospacing="0" w:after="120" w:afterAutospacing="0"/>
        <w:ind w:firstLine="709"/>
        <w:jc w:val="both"/>
        <w:rPr>
          <w:sz w:val="28"/>
          <w:szCs w:val="28"/>
          <w:lang w:val="vi-VN"/>
        </w:rPr>
      </w:pPr>
      <w:r w:rsidRPr="00CE3F3E">
        <w:rPr>
          <w:sz w:val="28"/>
          <w:szCs w:val="28"/>
        </w:rPr>
        <w:t>5</w:t>
      </w:r>
      <w:r w:rsidR="00F00724" w:rsidRPr="00CE3F3E">
        <w:rPr>
          <w:sz w:val="28"/>
          <w:szCs w:val="28"/>
          <w:lang w:val="vi-VN"/>
        </w:rPr>
        <w:t>. Các hình thức hoạt động khác</w:t>
      </w:r>
    </w:p>
    <w:p w14:paraId="3C578A95" w14:textId="31204D41" w:rsidR="00C9584E" w:rsidRPr="00CE3F3E" w:rsidRDefault="00F00724" w:rsidP="004702E9">
      <w:pPr>
        <w:pStyle w:val="normal-p"/>
        <w:shd w:val="clear" w:color="auto" w:fill="FFFFFF"/>
        <w:spacing w:before="0" w:beforeAutospacing="0" w:after="120" w:afterAutospacing="0"/>
        <w:ind w:firstLine="709"/>
        <w:jc w:val="both"/>
        <w:rPr>
          <w:sz w:val="28"/>
          <w:szCs w:val="28"/>
          <w:lang w:val="vi-VN"/>
        </w:rPr>
      </w:pPr>
      <w:r w:rsidRPr="00CE3F3E">
        <w:rPr>
          <w:sz w:val="28"/>
          <w:szCs w:val="28"/>
          <w:lang w:val="vi-VN"/>
        </w:rPr>
        <w:t>Ngoài các hình thức hoạt động nêu tại khoản</w:t>
      </w:r>
      <w:r w:rsidRPr="00CE3F3E">
        <w:rPr>
          <w:sz w:val="28"/>
          <w:szCs w:val="28"/>
        </w:rPr>
        <w:t xml:space="preserve"> 1</w:t>
      </w:r>
      <w:r w:rsidRPr="00CE3F3E">
        <w:rPr>
          <w:sz w:val="28"/>
          <w:szCs w:val="28"/>
          <w:lang w:val="vi-VN"/>
        </w:rPr>
        <w:t xml:space="preserve">, </w:t>
      </w:r>
      <w:r w:rsidR="00405DC8" w:rsidRPr="00CE3F3E">
        <w:rPr>
          <w:sz w:val="28"/>
          <w:szCs w:val="28"/>
        </w:rPr>
        <w:t xml:space="preserve">khoản </w:t>
      </w:r>
      <w:r w:rsidRPr="00CE3F3E">
        <w:rPr>
          <w:sz w:val="28"/>
          <w:szCs w:val="28"/>
          <w:lang w:val="vi-VN"/>
        </w:rPr>
        <w:t xml:space="preserve">2, </w:t>
      </w:r>
      <w:r w:rsidR="00405DC8" w:rsidRPr="00CE3F3E">
        <w:rPr>
          <w:sz w:val="28"/>
          <w:szCs w:val="28"/>
        </w:rPr>
        <w:t xml:space="preserve">khoản </w:t>
      </w:r>
      <w:r w:rsidRPr="00CE3F3E">
        <w:rPr>
          <w:sz w:val="28"/>
          <w:szCs w:val="28"/>
          <w:lang w:val="vi-VN"/>
        </w:rPr>
        <w:t xml:space="preserve">3 Điều này, căn cứ tình hình và điều kiện thực tế, các thôn, tổ dân phố có thể hoạt động thông qua các hình thức sau đây để tuyên truyền, vận động Nhân dân và tổ chức các nội dung hoạt động của thôn, tổ dân phố: </w:t>
      </w:r>
    </w:p>
    <w:p w14:paraId="056C5883" w14:textId="77777777" w:rsidR="00C9584E" w:rsidRPr="00CE3F3E" w:rsidRDefault="00F00724" w:rsidP="004702E9">
      <w:pPr>
        <w:pStyle w:val="normal-p"/>
        <w:shd w:val="clear" w:color="auto" w:fill="FFFFFF"/>
        <w:spacing w:before="0" w:beforeAutospacing="0" w:after="120" w:afterAutospacing="0"/>
        <w:ind w:firstLine="709"/>
        <w:jc w:val="both"/>
        <w:rPr>
          <w:sz w:val="28"/>
          <w:szCs w:val="28"/>
          <w:lang w:val="vi-VN"/>
        </w:rPr>
      </w:pPr>
      <w:r w:rsidRPr="00CE3F3E">
        <w:rPr>
          <w:sz w:val="28"/>
          <w:szCs w:val="28"/>
          <w:lang w:val="vi-VN"/>
        </w:rPr>
        <w:t>Trên hệ thống loa truyền thanh.</w:t>
      </w:r>
    </w:p>
    <w:p w14:paraId="288C6006" w14:textId="6579A0C9" w:rsidR="00C9584E" w:rsidRPr="00CE3F3E" w:rsidRDefault="00F00724" w:rsidP="004702E9">
      <w:pPr>
        <w:pStyle w:val="normal-p"/>
        <w:shd w:val="clear" w:color="auto" w:fill="FFFFFF"/>
        <w:spacing w:before="0" w:beforeAutospacing="0" w:after="120" w:afterAutospacing="0"/>
        <w:ind w:firstLine="709"/>
        <w:jc w:val="both"/>
        <w:rPr>
          <w:rStyle w:val="normal-h"/>
          <w:sz w:val="28"/>
          <w:szCs w:val="28"/>
          <w:lang w:val="vi-VN"/>
        </w:rPr>
      </w:pPr>
      <w:r w:rsidRPr="00CE3F3E">
        <w:rPr>
          <w:sz w:val="28"/>
          <w:szCs w:val="28"/>
          <w:lang w:val="vi-VN"/>
        </w:rPr>
        <w:t xml:space="preserve">Trao đổi trực tiếp giữa </w:t>
      </w:r>
      <w:r w:rsidRPr="00CE3F3E">
        <w:rPr>
          <w:rStyle w:val="normal-h"/>
          <w:sz w:val="28"/>
          <w:szCs w:val="28"/>
          <w:lang w:val="vi-VN"/>
        </w:rPr>
        <w:t>Trưởng thôn, Tổ trưởng</w:t>
      </w:r>
      <w:r w:rsidR="00405DC8" w:rsidRPr="00CE3F3E">
        <w:rPr>
          <w:rStyle w:val="normal-h"/>
          <w:sz w:val="28"/>
          <w:szCs w:val="28"/>
        </w:rPr>
        <w:t xml:space="preserve"> </w:t>
      </w:r>
      <w:r w:rsidRPr="00CE3F3E">
        <w:rPr>
          <w:rStyle w:val="normal-h"/>
          <w:sz w:val="28"/>
          <w:szCs w:val="28"/>
          <w:lang w:val="vi-VN"/>
        </w:rPr>
        <w:t>tổ dân phố với hộ gia đình.</w:t>
      </w:r>
    </w:p>
    <w:p w14:paraId="2C4C9621" w14:textId="77777777" w:rsidR="00C9584E" w:rsidRPr="00CE3F3E" w:rsidRDefault="00F00724" w:rsidP="004702E9">
      <w:pPr>
        <w:pStyle w:val="normal-p"/>
        <w:shd w:val="clear" w:color="auto" w:fill="FFFFFF"/>
        <w:spacing w:before="0" w:beforeAutospacing="0" w:after="120" w:afterAutospacing="0"/>
        <w:ind w:firstLine="709"/>
        <w:jc w:val="both"/>
        <w:rPr>
          <w:sz w:val="28"/>
          <w:szCs w:val="28"/>
          <w:lang w:val="vi-VN"/>
        </w:rPr>
      </w:pPr>
      <w:r w:rsidRPr="00CE3F3E">
        <w:rPr>
          <w:sz w:val="28"/>
          <w:szCs w:val="28"/>
          <w:lang w:val="vi-VN"/>
        </w:rPr>
        <w:t>Gửi văn bản, tờ rơi, tờ gấp truyên truyền, vận động.</w:t>
      </w:r>
    </w:p>
    <w:p w14:paraId="11284290" w14:textId="77777777" w:rsidR="00C9584E" w:rsidRPr="00CE3F3E" w:rsidRDefault="00F00724" w:rsidP="004702E9">
      <w:pPr>
        <w:pStyle w:val="normal-p"/>
        <w:shd w:val="clear" w:color="auto" w:fill="FFFFFF"/>
        <w:spacing w:before="0" w:beforeAutospacing="0" w:after="120" w:afterAutospacing="0"/>
        <w:ind w:firstLine="709"/>
        <w:jc w:val="both"/>
        <w:rPr>
          <w:sz w:val="28"/>
          <w:szCs w:val="28"/>
          <w:lang w:val="vi-VN"/>
        </w:rPr>
      </w:pPr>
      <w:r w:rsidRPr="00CE3F3E">
        <w:rPr>
          <w:sz w:val="28"/>
          <w:szCs w:val="28"/>
          <w:lang w:val="vi-VN"/>
        </w:rPr>
        <w:t>Tổ chức lấy ý kiến Nhân dân thông qua hòm thư góp ý.</w:t>
      </w:r>
    </w:p>
    <w:p w14:paraId="508E483B" w14:textId="77777777" w:rsidR="00C9584E" w:rsidRPr="00CE3F3E" w:rsidRDefault="00F00724" w:rsidP="004702E9">
      <w:pPr>
        <w:pStyle w:val="normal-p"/>
        <w:shd w:val="clear" w:color="auto" w:fill="FFFFFF"/>
        <w:spacing w:before="0" w:beforeAutospacing="0" w:after="120" w:afterAutospacing="0"/>
        <w:ind w:firstLine="709"/>
        <w:jc w:val="both"/>
        <w:rPr>
          <w:sz w:val="28"/>
          <w:szCs w:val="28"/>
          <w:lang w:val="vi-VN"/>
        </w:rPr>
      </w:pPr>
      <w:r w:rsidRPr="00CE3F3E">
        <w:rPr>
          <w:sz w:val="28"/>
          <w:szCs w:val="28"/>
          <w:lang w:val="vi-VN"/>
        </w:rPr>
        <w:t xml:space="preserve">Tổ chức Ngày hội Đại đoàn kết toàn dân tộc, các hoạt động sinh hoạt cộng đồng, tổ chức kỷ niệm ngày hội truyền thống, kỷ niệm các ngày lễ lớn của dân tộc, của đất nước và của địa phương, sinh hoạt truyền thống văn hóa, Tết cổ truyền của dân tộc... </w:t>
      </w:r>
    </w:p>
    <w:bookmarkEnd w:id="5"/>
    <w:p w14:paraId="597B460F" w14:textId="77777777" w:rsidR="00C9584E" w:rsidRPr="00CE3F3E" w:rsidRDefault="00F00724" w:rsidP="002E74BB">
      <w:pPr>
        <w:pStyle w:val="NormalWeb"/>
        <w:shd w:val="clear" w:color="auto" w:fill="FFFFFF"/>
        <w:spacing w:before="0" w:beforeAutospacing="0" w:after="0" w:afterAutospacing="0"/>
        <w:jc w:val="center"/>
        <w:rPr>
          <w:b/>
          <w:sz w:val="28"/>
          <w:szCs w:val="28"/>
        </w:rPr>
      </w:pPr>
      <w:r w:rsidRPr="00CE3F3E">
        <w:rPr>
          <w:b/>
          <w:sz w:val="28"/>
          <w:szCs w:val="28"/>
        </w:rPr>
        <w:t>Chương III</w:t>
      </w:r>
    </w:p>
    <w:p w14:paraId="693B8437" w14:textId="04DF777D" w:rsidR="00C9584E" w:rsidRPr="00CE3F3E" w:rsidRDefault="00F00724" w:rsidP="002E74BB">
      <w:pPr>
        <w:spacing w:after="0" w:line="240" w:lineRule="auto"/>
        <w:jc w:val="center"/>
        <w:rPr>
          <w:rFonts w:cs="Times New Roman"/>
          <w:b/>
          <w:szCs w:val="28"/>
        </w:rPr>
      </w:pPr>
      <w:r w:rsidRPr="00CE3F3E">
        <w:rPr>
          <w:rFonts w:cs="Times New Roman"/>
          <w:b/>
          <w:szCs w:val="28"/>
        </w:rPr>
        <w:t>TRƯỞNG</w:t>
      </w:r>
      <w:r w:rsidRPr="00CE3F3E">
        <w:rPr>
          <w:rFonts w:cs="Times New Roman"/>
          <w:b/>
          <w:szCs w:val="28"/>
          <w:lang w:val="vi-VN"/>
        </w:rPr>
        <w:t xml:space="preserve"> THÔN, TỔ TRƯỞNG TỔ DÂN PHỐ</w:t>
      </w:r>
      <w:r w:rsidR="00B942B7" w:rsidRPr="00CE3F3E">
        <w:rPr>
          <w:rFonts w:cs="Times New Roman"/>
          <w:b/>
          <w:szCs w:val="28"/>
        </w:rPr>
        <w:t xml:space="preserve"> </w:t>
      </w:r>
    </w:p>
    <w:p w14:paraId="375CD9B7" w14:textId="658CD4DA" w:rsidR="00B942B7" w:rsidRPr="00CE3F3E" w:rsidRDefault="00B942B7" w:rsidP="002E74BB">
      <w:pPr>
        <w:spacing w:after="0" w:line="240" w:lineRule="auto"/>
        <w:jc w:val="center"/>
        <w:rPr>
          <w:rFonts w:cs="Times New Roman"/>
          <w:b/>
          <w:szCs w:val="28"/>
        </w:rPr>
      </w:pPr>
      <w:r w:rsidRPr="00CE3F3E">
        <w:rPr>
          <w:rFonts w:cs="Times New Roman"/>
          <w:b/>
          <w:szCs w:val="28"/>
        </w:rPr>
        <w:t>VÀ PHÓ TRƯỞNG THÔN, PHÓ TỔ TRƯỞNG TỔ DÂN PHỐ</w:t>
      </w:r>
    </w:p>
    <w:p w14:paraId="21627276" w14:textId="77777777" w:rsidR="009C6A86" w:rsidRPr="00CE3F3E" w:rsidRDefault="009C6A86" w:rsidP="002E74BB">
      <w:pPr>
        <w:spacing w:after="120" w:line="360" w:lineRule="exact"/>
        <w:jc w:val="center"/>
        <w:rPr>
          <w:rFonts w:cs="Times New Roman"/>
          <w:b/>
          <w:szCs w:val="28"/>
        </w:rPr>
      </w:pPr>
    </w:p>
    <w:p w14:paraId="58CDD7BB" w14:textId="7D6C53A3" w:rsidR="00C9584E" w:rsidRPr="00CE3F3E" w:rsidRDefault="00F00724" w:rsidP="004702E9">
      <w:pPr>
        <w:pStyle w:val="NormalWeb"/>
        <w:shd w:val="clear" w:color="auto" w:fill="FFFFFF"/>
        <w:spacing w:before="0" w:beforeAutospacing="0" w:after="120" w:afterAutospacing="0"/>
        <w:ind w:firstLine="709"/>
        <w:jc w:val="both"/>
        <w:rPr>
          <w:sz w:val="28"/>
          <w:szCs w:val="28"/>
        </w:rPr>
      </w:pPr>
      <w:r w:rsidRPr="00CE3F3E">
        <w:rPr>
          <w:rStyle w:val="Strong"/>
          <w:sz w:val="28"/>
          <w:szCs w:val="28"/>
        </w:rPr>
        <w:t xml:space="preserve">Điều </w:t>
      </w:r>
      <w:r w:rsidR="00B97666" w:rsidRPr="00CE3F3E">
        <w:rPr>
          <w:rStyle w:val="Strong"/>
          <w:sz w:val="28"/>
          <w:szCs w:val="28"/>
        </w:rPr>
        <w:t>7</w:t>
      </w:r>
      <w:r w:rsidRPr="00CE3F3E">
        <w:rPr>
          <w:rStyle w:val="Strong"/>
          <w:sz w:val="28"/>
          <w:szCs w:val="28"/>
        </w:rPr>
        <w:t>. Tiêu chuẩn Trưởng thôn, Tổ trưởng tổ dân phố</w:t>
      </w:r>
      <w:r w:rsidR="00211B4B" w:rsidRPr="00CE3F3E">
        <w:rPr>
          <w:rStyle w:val="Strong"/>
          <w:sz w:val="28"/>
          <w:szCs w:val="28"/>
        </w:rPr>
        <w:t>, Phó trưởng thôn, Phó tổ trưởng tổ dân phố</w:t>
      </w:r>
    </w:p>
    <w:p w14:paraId="0796F39F" w14:textId="1F15BB5E" w:rsidR="00B97666" w:rsidRPr="00CE3F3E" w:rsidRDefault="00B97666" w:rsidP="004702E9">
      <w:pPr>
        <w:pStyle w:val="NormalWeb"/>
        <w:spacing w:before="0" w:beforeAutospacing="0" w:after="120" w:afterAutospacing="0"/>
        <w:ind w:firstLine="709"/>
        <w:jc w:val="both"/>
        <w:rPr>
          <w:sz w:val="28"/>
          <w:szCs w:val="28"/>
        </w:rPr>
      </w:pPr>
      <w:r w:rsidRPr="00CE3F3E">
        <w:rPr>
          <w:sz w:val="28"/>
          <w:szCs w:val="28"/>
        </w:rPr>
        <w:lastRenderedPageBreak/>
        <w:t>1. Là công dân Việt Nam cư trú thường xuyên tại địa bàn xã, phường từ 21 tuổi trở lên, ưu tiên người trong độ tuổi lao động theo quy định; có đủ sức khỏe để hoàn thành nhiệm vụ và chức trách được giao.</w:t>
      </w:r>
    </w:p>
    <w:p w14:paraId="450CC16D" w14:textId="77777777" w:rsidR="00B97666" w:rsidRPr="00CE3F3E" w:rsidRDefault="00B97666" w:rsidP="004702E9">
      <w:pPr>
        <w:pStyle w:val="NormalWeb"/>
        <w:spacing w:before="0" w:beforeAutospacing="0" w:after="120" w:afterAutospacing="0"/>
        <w:ind w:firstLine="709"/>
        <w:jc w:val="both"/>
        <w:rPr>
          <w:sz w:val="28"/>
          <w:szCs w:val="28"/>
        </w:rPr>
      </w:pPr>
      <w:r w:rsidRPr="00CE3F3E">
        <w:rPr>
          <w:sz w:val="28"/>
          <w:szCs w:val="28"/>
        </w:rPr>
        <w:t>2. Có phẩm chất đạo đức tốt, gương mẫu; có uy tín trong cộng đồng dân cư; được Nhân dân tín nhiệm; bản thân và gia đình gương mẫu về đạo đức, lối sống, chấp hành tốt chủ trương của Đảng, pháp luật của Nhà nước.</w:t>
      </w:r>
    </w:p>
    <w:p w14:paraId="156541F3" w14:textId="499E8233" w:rsidR="00B97666" w:rsidRPr="00CE3F3E" w:rsidRDefault="00B97666" w:rsidP="004702E9">
      <w:pPr>
        <w:pStyle w:val="NormalWeb"/>
        <w:spacing w:before="0" w:beforeAutospacing="0" w:after="120" w:afterAutospacing="0"/>
        <w:ind w:firstLine="709"/>
        <w:jc w:val="both"/>
        <w:rPr>
          <w:sz w:val="28"/>
          <w:szCs w:val="28"/>
        </w:rPr>
      </w:pPr>
      <w:r w:rsidRPr="00CE3F3E">
        <w:rPr>
          <w:sz w:val="28"/>
          <w:szCs w:val="28"/>
        </w:rPr>
        <w:t xml:space="preserve">3. Có kiến thức văn hóa, năng lực, kinh nghiệm và phương pháp vận động, tổ chức Nhân dân thực hiện tốt các công việc tự quản của cộng đồng dân cư và triển khai có hiệu quả các nhiệm vụ do cấp ủy, chính quyền địa phương cấp xã giao; khuyến khích lựa chọn người có trình độ </w:t>
      </w:r>
      <w:r w:rsidR="00F06B04" w:rsidRPr="00CE3F3E">
        <w:rPr>
          <w:sz w:val="28"/>
          <w:szCs w:val="28"/>
        </w:rPr>
        <w:t xml:space="preserve">văn hoá từ Trung học phổ thông, trình độ </w:t>
      </w:r>
      <w:r w:rsidRPr="00CE3F3E">
        <w:rPr>
          <w:sz w:val="28"/>
          <w:szCs w:val="28"/>
        </w:rPr>
        <w:t>chuyên môn</w:t>
      </w:r>
      <w:r w:rsidR="00F06B04" w:rsidRPr="00CE3F3E">
        <w:rPr>
          <w:sz w:val="28"/>
          <w:szCs w:val="28"/>
        </w:rPr>
        <w:t xml:space="preserve"> từ Trung cấp trở lên</w:t>
      </w:r>
      <w:r w:rsidRPr="00CE3F3E">
        <w:rPr>
          <w:sz w:val="28"/>
          <w:szCs w:val="28"/>
        </w:rPr>
        <w:t xml:space="preserve"> phù hợp với yêu cầu hoạt động của thôn, tổ dân phố.</w:t>
      </w:r>
    </w:p>
    <w:p w14:paraId="689FC876" w14:textId="77777777" w:rsidR="00B97666" w:rsidRPr="00CE3F3E" w:rsidRDefault="00B97666" w:rsidP="004702E9">
      <w:pPr>
        <w:pStyle w:val="NormalWeb"/>
        <w:spacing w:before="0" w:beforeAutospacing="0" w:after="120" w:afterAutospacing="0"/>
        <w:ind w:firstLine="709"/>
        <w:jc w:val="both"/>
        <w:rPr>
          <w:sz w:val="28"/>
          <w:szCs w:val="28"/>
        </w:rPr>
      </w:pPr>
      <w:r w:rsidRPr="00CE3F3E">
        <w:rPr>
          <w:sz w:val="28"/>
          <w:szCs w:val="28"/>
        </w:rPr>
        <w:t>4. Có khả năng ứng dụng công nghệ thông tin phù hợp với yêu cầu nhiệm vụ; có khả năng lập kế hoạch, tổng hợp, thống kê, báo cáo và thực hiện các nhiệm vụ theo quy định.</w:t>
      </w:r>
    </w:p>
    <w:p w14:paraId="54DA581E" w14:textId="77777777" w:rsidR="00B97666" w:rsidRPr="00CE3F3E" w:rsidRDefault="00B97666" w:rsidP="004702E9">
      <w:pPr>
        <w:pStyle w:val="NormalWeb"/>
        <w:spacing w:before="0" w:beforeAutospacing="0" w:after="120" w:afterAutospacing="0"/>
        <w:ind w:firstLine="709"/>
        <w:jc w:val="both"/>
        <w:rPr>
          <w:sz w:val="28"/>
          <w:szCs w:val="28"/>
        </w:rPr>
      </w:pPr>
      <w:r w:rsidRPr="00CE3F3E">
        <w:rPr>
          <w:sz w:val="28"/>
          <w:szCs w:val="28"/>
        </w:rPr>
        <w:t>5. Không trong thời gian bị xử lý kỷ luật, bị truy cứu trách nhiệm hình sự hoặc đang chấp hành bản án, quyết định của Tòa án.</w:t>
      </w:r>
    </w:p>
    <w:p w14:paraId="0084B1D9" w14:textId="77777777" w:rsidR="009205F4" w:rsidRPr="00CE3F3E" w:rsidRDefault="00F00724" w:rsidP="004702E9">
      <w:pPr>
        <w:pStyle w:val="NormalWeb"/>
        <w:shd w:val="clear" w:color="auto" w:fill="FFFFFF"/>
        <w:spacing w:before="0" w:beforeAutospacing="0" w:after="120" w:afterAutospacing="0"/>
        <w:ind w:firstLine="709"/>
        <w:jc w:val="both"/>
        <w:rPr>
          <w:sz w:val="28"/>
          <w:szCs w:val="28"/>
        </w:rPr>
      </w:pPr>
      <w:r w:rsidRPr="00CE3F3E">
        <w:rPr>
          <w:rStyle w:val="Strong"/>
          <w:sz w:val="28"/>
          <w:szCs w:val="28"/>
        </w:rPr>
        <w:t xml:space="preserve">Điều </w:t>
      </w:r>
      <w:r w:rsidR="003716A8" w:rsidRPr="00CE3F3E">
        <w:rPr>
          <w:rStyle w:val="Strong"/>
          <w:sz w:val="28"/>
          <w:szCs w:val="28"/>
        </w:rPr>
        <w:t>8</w:t>
      </w:r>
      <w:r w:rsidRPr="00CE3F3E">
        <w:rPr>
          <w:rStyle w:val="Strong"/>
          <w:sz w:val="28"/>
          <w:szCs w:val="28"/>
        </w:rPr>
        <w:t>. Nhiệm vụ, quyền hạn của Trưởng thôn, Tổ trưởng tổ dân phố</w:t>
      </w:r>
      <w:r w:rsidR="009205F4" w:rsidRPr="00CE3F3E">
        <w:rPr>
          <w:rStyle w:val="Strong"/>
          <w:sz w:val="28"/>
          <w:szCs w:val="28"/>
        </w:rPr>
        <w:t>, Phó trưởng thôn, Phó tổ trưởng tổ dân phố</w:t>
      </w:r>
    </w:p>
    <w:p w14:paraId="1B4C7CA5" w14:textId="6776999C" w:rsidR="009205F4" w:rsidRPr="00CE3F3E" w:rsidRDefault="009205F4" w:rsidP="004702E9">
      <w:pPr>
        <w:pStyle w:val="NormalWeb"/>
        <w:spacing w:before="0" w:beforeAutospacing="0" w:after="120" w:afterAutospacing="0"/>
        <w:ind w:firstLine="709"/>
        <w:jc w:val="both"/>
        <w:rPr>
          <w:b/>
          <w:bCs/>
          <w:sz w:val="28"/>
          <w:szCs w:val="28"/>
        </w:rPr>
      </w:pPr>
      <w:r w:rsidRPr="00CE3F3E">
        <w:rPr>
          <w:sz w:val="28"/>
          <w:szCs w:val="28"/>
        </w:rPr>
        <w:t xml:space="preserve">1. Nhiệm vụ </w:t>
      </w:r>
      <w:r w:rsidRPr="00CE3F3E">
        <w:rPr>
          <w:rStyle w:val="Strong"/>
          <w:b w:val="0"/>
          <w:bCs w:val="0"/>
          <w:sz w:val="28"/>
          <w:szCs w:val="28"/>
        </w:rPr>
        <w:t>của Trưởng thôn, Tổ trưởng tổ dân phố</w:t>
      </w:r>
    </w:p>
    <w:p w14:paraId="7E6B682B" w14:textId="6506421A" w:rsidR="00076D0B" w:rsidRPr="00CE3F3E" w:rsidRDefault="009205F4" w:rsidP="004702E9">
      <w:pPr>
        <w:pStyle w:val="NormalWeb"/>
        <w:spacing w:before="0" w:beforeAutospacing="0" w:after="120" w:afterAutospacing="0"/>
        <w:ind w:firstLine="709"/>
        <w:jc w:val="both"/>
        <w:rPr>
          <w:sz w:val="28"/>
          <w:szCs w:val="28"/>
        </w:rPr>
      </w:pPr>
      <w:r w:rsidRPr="00CE3F3E">
        <w:rPr>
          <w:sz w:val="28"/>
          <w:szCs w:val="28"/>
        </w:rPr>
        <w:t>a)</w:t>
      </w:r>
      <w:r w:rsidR="00076D0B" w:rsidRPr="00CE3F3E">
        <w:rPr>
          <w:sz w:val="28"/>
          <w:szCs w:val="28"/>
        </w:rPr>
        <w:t xml:space="preserve"> Nhiệm vụ trong tổ chức, điều hành hoạt động của thôn, tổ dân phố</w:t>
      </w:r>
    </w:p>
    <w:p w14:paraId="7988334D" w14:textId="2001DF74" w:rsidR="00076D0B" w:rsidRPr="00CE3F3E" w:rsidRDefault="00076D0B" w:rsidP="004702E9">
      <w:pPr>
        <w:pStyle w:val="NormalWeb"/>
        <w:spacing w:before="0" w:beforeAutospacing="0" w:after="120" w:afterAutospacing="0"/>
        <w:ind w:firstLine="709"/>
        <w:jc w:val="both"/>
        <w:rPr>
          <w:sz w:val="28"/>
          <w:szCs w:val="28"/>
        </w:rPr>
      </w:pPr>
      <w:r w:rsidRPr="00CE3F3E">
        <w:rPr>
          <w:sz w:val="28"/>
          <w:szCs w:val="28"/>
        </w:rPr>
        <w:t xml:space="preserve"> Chủ trì hội nghị thôn, tổ dân phố; tổ chức hội nghị định kỳ của cộng đồng dân cư theo quy định của pháp luật về thực hiện dân chủ ở cơ sở. Tổ chức để cộng đồng dân cư bàn, quyết định đối với các nội dung thuộc phạm vi Nhân dân bàn và quyết định; tổ chức để Nhân dân tham gia ý kiến đối với các nội dung thuộc phạm vi phải lấy ý kiến Nhân dân theo quy định của </w:t>
      </w:r>
      <w:bookmarkStart w:id="6" w:name="tvpllink_tsrlnchrnm_4"/>
      <w:r w:rsidRPr="00CE3F3E">
        <w:rPr>
          <w:sz w:val="28"/>
          <w:szCs w:val="28"/>
        </w:rPr>
        <w:t>Luật Thực hiện dân chủ ở cơ sở</w:t>
      </w:r>
      <w:bookmarkEnd w:id="6"/>
      <w:r w:rsidRPr="00CE3F3E">
        <w:rPr>
          <w:sz w:val="28"/>
          <w:szCs w:val="28"/>
        </w:rPr>
        <w:t>;</w:t>
      </w:r>
    </w:p>
    <w:p w14:paraId="79251093" w14:textId="62722BE9" w:rsidR="00076D0B" w:rsidRPr="00CE3F3E" w:rsidRDefault="00076D0B" w:rsidP="004702E9">
      <w:pPr>
        <w:pStyle w:val="NormalWeb"/>
        <w:spacing w:before="0" w:beforeAutospacing="0" w:after="120" w:afterAutospacing="0"/>
        <w:ind w:firstLine="709"/>
        <w:jc w:val="both"/>
        <w:rPr>
          <w:sz w:val="28"/>
          <w:szCs w:val="28"/>
        </w:rPr>
      </w:pPr>
      <w:r w:rsidRPr="00CE3F3E">
        <w:rPr>
          <w:sz w:val="28"/>
          <w:szCs w:val="28"/>
        </w:rPr>
        <w:t>Tổ chức thực hiện và theo dõi việc thực hiện các quyết định của cộng đồng dân cư đã được Nhân dân trong thôn, tổ dân phố thông qua; tổng hợp, báo cáo Ủy ban nhân dân cấp xã về kết quả thực hiện;</w:t>
      </w:r>
    </w:p>
    <w:p w14:paraId="1DF9BE22" w14:textId="665BD543" w:rsidR="00076D0B" w:rsidRPr="00CE3F3E" w:rsidRDefault="00076D0B" w:rsidP="004702E9">
      <w:pPr>
        <w:pStyle w:val="NormalWeb"/>
        <w:spacing w:before="0" w:beforeAutospacing="0" w:after="120" w:afterAutospacing="0"/>
        <w:ind w:firstLine="709"/>
        <w:jc w:val="both"/>
        <w:rPr>
          <w:sz w:val="28"/>
          <w:szCs w:val="28"/>
        </w:rPr>
      </w:pPr>
      <w:r w:rsidRPr="00CE3F3E">
        <w:rPr>
          <w:sz w:val="28"/>
          <w:szCs w:val="28"/>
        </w:rPr>
        <w:t>Tổ chức triển khai các hoạt động tự quản của cộng đồng dân cư theo quy định của pháp luật và hương ước, quy ước của thôn, tổ dân phố;</w:t>
      </w:r>
    </w:p>
    <w:p w14:paraId="10FFD308" w14:textId="6C116B3D" w:rsidR="00076D0B" w:rsidRPr="00CE3F3E" w:rsidRDefault="00076D0B" w:rsidP="004702E9">
      <w:pPr>
        <w:pStyle w:val="NormalWeb"/>
        <w:spacing w:before="0" w:beforeAutospacing="0" w:after="120" w:afterAutospacing="0"/>
        <w:ind w:firstLine="709"/>
        <w:jc w:val="both"/>
        <w:rPr>
          <w:sz w:val="28"/>
          <w:szCs w:val="28"/>
        </w:rPr>
      </w:pPr>
      <w:r w:rsidRPr="00CE3F3E">
        <w:rPr>
          <w:sz w:val="28"/>
          <w:szCs w:val="28"/>
        </w:rPr>
        <w:t>Phối hợp với Ban Công tác Mặt trận và các tổ chức chính trị - xã hội ở thôn, tổ dân phố, lực lượng tham gia bảo vệ an ninh, trật tự ở cơ sở và các tổ chức tự quản khác trong tổ chức các hoạt động của cộng đồng dân cư, bảo đảm an ninh, trật tự, an toàn xã hội tại địa bàn;</w:t>
      </w:r>
    </w:p>
    <w:p w14:paraId="414F819E" w14:textId="734C05AF" w:rsidR="00076D0B" w:rsidRPr="00CE3F3E" w:rsidRDefault="00076D0B" w:rsidP="004702E9">
      <w:pPr>
        <w:pStyle w:val="NormalWeb"/>
        <w:spacing w:before="0" w:beforeAutospacing="0" w:after="120" w:afterAutospacing="0"/>
        <w:ind w:firstLine="709"/>
        <w:jc w:val="both"/>
        <w:rPr>
          <w:sz w:val="28"/>
          <w:szCs w:val="28"/>
        </w:rPr>
      </w:pPr>
      <w:r w:rsidRPr="00CE3F3E">
        <w:rPr>
          <w:sz w:val="28"/>
          <w:szCs w:val="28"/>
        </w:rPr>
        <w:t>Đại diện cho thôn, tổ dân phố trong các quan hệ liên quan đến hoạt động của cộng đồng dân cư theo quy định của pháp luật;</w:t>
      </w:r>
    </w:p>
    <w:p w14:paraId="222C6E94" w14:textId="4682F499" w:rsidR="00076D0B" w:rsidRPr="00CE3F3E" w:rsidRDefault="00076D0B" w:rsidP="004702E9">
      <w:pPr>
        <w:pStyle w:val="NormalWeb"/>
        <w:spacing w:before="0" w:beforeAutospacing="0" w:after="120" w:afterAutospacing="0"/>
        <w:ind w:firstLine="709"/>
        <w:jc w:val="both"/>
        <w:rPr>
          <w:sz w:val="28"/>
          <w:szCs w:val="28"/>
        </w:rPr>
      </w:pPr>
      <w:r w:rsidRPr="00CE3F3E">
        <w:rPr>
          <w:sz w:val="28"/>
          <w:szCs w:val="28"/>
        </w:rPr>
        <w:lastRenderedPageBreak/>
        <w:t>Báo cáo kết quả hoạt động của thôn, tổ dân phố trước hội nghị thôn, tổ dân phố theo định kỳ hằng năm hoặc khi cần thiết.</w:t>
      </w:r>
    </w:p>
    <w:p w14:paraId="1D9AF7FD" w14:textId="48AD6DC4" w:rsidR="00076D0B" w:rsidRPr="00CE3F3E" w:rsidRDefault="009205F4" w:rsidP="004702E9">
      <w:pPr>
        <w:pStyle w:val="NormalWeb"/>
        <w:spacing w:before="0" w:beforeAutospacing="0" w:after="120" w:afterAutospacing="0"/>
        <w:ind w:firstLine="709"/>
        <w:jc w:val="both"/>
        <w:rPr>
          <w:sz w:val="28"/>
          <w:szCs w:val="28"/>
        </w:rPr>
      </w:pPr>
      <w:r w:rsidRPr="00CE3F3E">
        <w:rPr>
          <w:sz w:val="28"/>
          <w:szCs w:val="28"/>
        </w:rPr>
        <w:t>b)</w:t>
      </w:r>
      <w:r w:rsidR="00076D0B" w:rsidRPr="00CE3F3E">
        <w:rPr>
          <w:sz w:val="28"/>
          <w:szCs w:val="28"/>
        </w:rPr>
        <w:t xml:space="preserve"> Nhiệm vụ theo quy định của pháp luật và nhiệm vụ do chính quyền cấp xã giao</w:t>
      </w:r>
    </w:p>
    <w:p w14:paraId="5D285EAE" w14:textId="28597725" w:rsidR="00076D0B" w:rsidRPr="00CE3F3E" w:rsidRDefault="00076D0B" w:rsidP="004702E9">
      <w:pPr>
        <w:pStyle w:val="NormalWeb"/>
        <w:spacing w:before="0" w:beforeAutospacing="0" w:after="120" w:afterAutospacing="0"/>
        <w:ind w:firstLine="709"/>
        <w:jc w:val="both"/>
        <w:rPr>
          <w:sz w:val="28"/>
          <w:szCs w:val="28"/>
        </w:rPr>
      </w:pPr>
      <w:r w:rsidRPr="00CE3F3E">
        <w:rPr>
          <w:sz w:val="28"/>
          <w:szCs w:val="28"/>
        </w:rPr>
        <w:t>Tuyên truyền, vận động Nhân dân thực hiện chủ trương của Đảng, chính sách, pháp luật của Nhà nước; hương ước, quy ước của cộng đồng dân cư; thực hiện dân chủ ở cơ sở và các phong trào, cuộc vận động tại địa bàn;</w:t>
      </w:r>
    </w:p>
    <w:p w14:paraId="70C514C5" w14:textId="0B3C8E4D" w:rsidR="00076D0B" w:rsidRPr="00CE3F3E" w:rsidRDefault="00076D0B" w:rsidP="004702E9">
      <w:pPr>
        <w:pStyle w:val="NormalWeb"/>
        <w:spacing w:before="0" w:beforeAutospacing="0" w:after="120" w:afterAutospacing="0"/>
        <w:ind w:firstLine="709"/>
        <w:jc w:val="both"/>
        <w:rPr>
          <w:sz w:val="28"/>
          <w:szCs w:val="28"/>
        </w:rPr>
      </w:pPr>
      <w:r w:rsidRPr="00CE3F3E">
        <w:rPr>
          <w:sz w:val="28"/>
          <w:szCs w:val="28"/>
        </w:rPr>
        <w:t>Nắm tình hình đời sống cộng đồng dân cư; tập hợp, phản ánh với chính quyền địa phương cấp xã các kiến nghị, nguyện vọng chính đáng của Nhân dân; báo cáo kịp thời các vấn đề phát sinh tại địa bàn; tham gia hòa giải ở cơ sở, giữ gìn đoàn kết trong cộng đồng dân cư;</w:t>
      </w:r>
    </w:p>
    <w:p w14:paraId="53BAC86B" w14:textId="2D2BDADE" w:rsidR="00076D0B" w:rsidRPr="00CE3F3E" w:rsidRDefault="00076D0B" w:rsidP="004702E9">
      <w:pPr>
        <w:pStyle w:val="NormalWeb"/>
        <w:spacing w:before="0" w:beforeAutospacing="0" w:after="120" w:afterAutospacing="0"/>
        <w:ind w:firstLine="709"/>
        <w:jc w:val="both"/>
        <w:rPr>
          <w:sz w:val="28"/>
          <w:szCs w:val="28"/>
        </w:rPr>
      </w:pPr>
      <w:r w:rsidRPr="00CE3F3E">
        <w:rPr>
          <w:sz w:val="28"/>
          <w:szCs w:val="28"/>
        </w:rPr>
        <w:t>Vận động Nhân dân tham gia phát triển kinh tế - xã hội, giữ gìn an ninh, trật tự, bảo vệ môi trường, xây dựng đời sống văn hóa và phát triển cộng đồng dân cư tại địa bàn;</w:t>
      </w:r>
    </w:p>
    <w:p w14:paraId="3FA79EA4" w14:textId="067847A6" w:rsidR="00076D0B" w:rsidRPr="00CE3F3E" w:rsidRDefault="00076D0B" w:rsidP="004702E9">
      <w:pPr>
        <w:pStyle w:val="NormalWeb"/>
        <w:spacing w:before="0" w:beforeAutospacing="0" w:after="120" w:afterAutospacing="0"/>
        <w:ind w:firstLine="709"/>
        <w:jc w:val="both"/>
        <w:rPr>
          <w:sz w:val="28"/>
          <w:szCs w:val="28"/>
        </w:rPr>
      </w:pPr>
      <w:r w:rsidRPr="00CE3F3E">
        <w:rPr>
          <w:sz w:val="28"/>
          <w:szCs w:val="28"/>
        </w:rPr>
        <w:t>Phối hợp với Ban Công tác Mặt trận, các tổ chức chính trị - xã hội, tổ chức tự quản khác ở thôn, tổ dân phố và các cơ quan, tổ chức, cá nhân có liên quan trong việc hỗ trợ triển khai nhiệm vụ quản lý nhà nước của chính quyền địa phương cấp xã tại địa bàn;</w:t>
      </w:r>
    </w:p>
    <w:p w14:paraId="1C7DD764" w14:textId="4F616C58" w:rsidR="00076D0B" w:rsidRPr="00CE3F3E" w:rsidRDefault="00076D0B" w:rsidP="004702E9">
      <w:pPr>
        <w:pStyle w:val="NormalWeb"/>
        <w:spacing w:before="0" w:beforeAutospacing="0" w:after="120" w:afterAutospacing="0"/>
        <w:ind w:firstLine="709"/>
        <w:jc w:val="both"/>
        <w:rPr>
          <w:sz w:val="28"/>
          <w:szCs w:val="28"/>
        </w:rPr>
      </w:pPr>
      <w:r w:rsidRPr="00CE3F3E">
        <w:rPr>
          <w:sz w:val="28"/>
          <w:szCs w:val="28"/>
        </w:rPr>
        <w:t>Phối hợp với Ban Thanh tra nhân dân, Ban Giám sát đầu tư của cộng đồng, Ban Công tác Mặt trận và các tổ chức, cá nhân có liên quan trong việc tổ chức cho Nhân dân tham gia giám sát các công trình, dự án, các khoản đóng góp của Nhân dân và việc thực hiện dân chủ ở cơ sở tại địa bàn;</w:t>
      </w:r>
    </w:p>
    <w:p w14:paraId="22BCDAB1" w14:textId="678638EB" w:rsidR="00076D0B" w:rsidRPr="00CE3F3E" w:rsidRDefault="00076D0B" w:rsidP="004702E9">
      <w:pPr>
        <w:pStyle w:val="NormalWeb"/>
        <w:spacing w:before="0" w:beforeAutospacing="0" w:after="120" w:afterAutospacing="0"/>
        <w:ind w:firstLine="709"/>
        <w:jc w:val="both"/>
        <w:rPr>
          <w:sz w:val="28"/>
          <w:szCs w:val="28"/>
        </w:rPr>
      </w:pPr>
      <w:r w:rsidRPr="00CE3F3E">
        <w:rPr>
          <w:sz w:val="28"/>
          <w:szCs w:val="28"/>
        </w:rPr>
        <w:t>Tổ chức tuyên truyền vận động Nhân dân tham gia thực hiện nhiệm vụ quốc phòng, tổ chức phòng thủ dân sự và bảo đảm an ninh, trật tự tại địa bàn theo quy định của pháp luật;</w:t>
      </w:r>
    </w:p>
    <w:p w14:paraId="421E7717" w14:textId="23427E1E" w:rsidR="00076D0B" w:rsidRPr="00CE3F3E" w:rsidRDefault="00076D0B" w:rsidP="004702E9">
      <w:pPr>
        <w:pStyle w:val="NormalWeb"/>
        <w:spacing w:before="0" w:beforeAutospacing="0" w:after="120" w:afterAutospacing="0"/>
        <w:ind w:firstLine="709"/>
        <w:jc w:val="both"/>
        <w:rPr>
          <w:sz w:val="28"/>
          <w:szCs w:val="28"/>
        </w:rPr>
      </w:pPr>
      <w:r w:rsidRPr="00CE3F3E">
        <w:rPr>
          <w:sz w:val="28"/>
          <w:szCs w:val="28"/>
        </w:rPr>
        <w:t>Khuyến khích, hỗ trợ Nhân dân tiếp cận, sử dụng các nền tảng số, tiện ích số và dịch vụ công trực tuyến phù hợp với điều kiện thực tế của địa phương; phối hợp cung cấp thông tin cần thiết phục vụ hoạt động quản lý nhà nước theo quy định của pháp luật;</w:t>
      </w:r>
    </w:p>
    <w:p w14:paraId="130A8383" w14:textId="1563FF1A" w:rsidR="009205F4" w:rsidRPr="00CE3F3E" w:rsidRDefault="00076D0B" w:rsidP="004702E9">
      <w:pPr>
        <w:pStyle w:val="NormalWeb"/>
        <w:spacing w:before="0" w:beforeAutospacing="0" w:after="120" w:afterAutospacing="0"/>
        <w:ind w:firstLine="709"/>
        <w:jc w:val="both"/>
        <w:rPr>
          <w:sz w:val="28"/>
          <w:szCs w:val="28"/>
        </w:rPr>
      </w:pPr>
      <w:r w:rsidRPr="00CE3F3E">
        <w:rPr>
          <w:sz w:val="28"/>
          <w:szCs w:val="28"/>
        </w:rPr>
        <w:t>Thực hiện các nhiệm vụ khác theo quy định của pháp luật hoặc phối hợp với chính quyền địa phương cấp xã thực hiện nhiệm vụ của địa phương.</w:t>
      </w:r>
    </w:p>
    <w:p w14:paraId="0D4A8C9D" w14:textId="461D8373" w:rsidR="00076D0B" w:rsidRPr="00CE3F3E" w:rsidRDefault="009205F4" w:rsidP="004702E9">
      <w:pPr>
        <w:pStyle w:val="NormalWeb"/>
        <w:spacing w:before="0" w:beforeAutospacing="0" w:after="120" w:afterAutospacing="0"/>
        <w:ind w:firstLine="709"/>
        <w:jc w:val="both"/>
        <w:rPr>
          <w:b/>
          <w:bCs/>
          <w:sz w:val="28"/>
          <w:szCs w:val="28"/>
        </w:rPr>
      </w:pPr>
      <w:r w:rsidRPr="00CE3F3E">
        <w:rPr>
          <w:sz w:val="28"/>
          <w:szCs w:val="28"/>
        </w:rPr>
        <w:t>2</w:t>
      </w:r>
      <w:r w:rsidR="00076D0B" w:rsidRPr="00CE3F3E">
        <w:rPr>
          <w:sz w:val="28"/>
          <w:szCs w:val="28"/>
        </w:rPr>
        <w:t>. Quyền hạn</w:t>
      </w:r>
      <w:r w:rsidRPr="00CE3F3E">
        <w:rPr>
          <w:sz w:val="28"/>
          <w:szCs w:val="28"/>
        </w:rPr>
        <w:t xml:space="preserve"> </w:t>
      </w:r>
      <w:r w:rsidRPr="00CE3F3E">
        <w:rPr>
          <w:rStyle w:val="Strong"/>
          <w:b w:val="0"/>
          <w:bCs w:val="0"/>
          <w:sz w:val="28"/>
          <w:szCs w:val="28"/>
        </w:rPr>
        <w:t>của Trưởng thôn, Tổ trưởng tổ dân phố</w:t>
      </w:r>
    </w:p>
    <w:p w14:paraId="00011D1C" w14:textId="33293B83" w:rsidR="00076D0B" w:rsidRPr="00CE3F3E" w:rsidRDefault="00076D0B" w:rsidP="004702E9">
      <w:pPr>
        <w:pStyle w:val="NormalWeb"/>
        <w:spacing w:before="0" w:beforeAutospacing="0" w:after="120" w:afterAutospacing="0"/>
        <w:ind w:firstLine="709"/>
        <w:jc w:val="both"/>
        <w:rPr>
          <w:sz w:val="28"/>
          <w:szCs w:val="28"/>
        </w:rPr>
      </w:pPr>
      <w:r w:rsidRPr="00CE3F3E">
        <w:rPr>
          <w:sz w:val="28"/>
          <w:szCs w:val="28"/>
        </w:rPr>
        <w:t>a) Đại diện cho thôn, tổ dân phố trong các quan hệ liên quan đến hoạt động của cộng đồng dân cư theo quy định của pháp luật; là người đại diện cho cộng đồng dân cư ký hợp đồng về xây dựng công trình do Nhân dân trong thôn, tổ dân phố đóng góp kinh phí và đã được hội nghị thôn, tổ dân phố thông qua</w:t>
      </w:r>
      <w:r w:rsidR="00511BE3" w:rsidRPr="00CE3F3E">
        <w:rPr>
          <w:sz w:val="28"/>
          <w:szCs w:val="28"/>
        </w:rPr>
        <w:t>;</w:t>
      </w:r>
    </w:p>
    <w:p w14:paraId="45C665E2" w14:textId="69A7294B" w:rsidR="00076D0B" w:rsidRPr="00CE3F3E" w:rsidRDefault="00076D0B" w:rsidP="004702E9">
      <w:pPr>
        <w:pStyle w:val="NormalWeb"/>
        <w:spacing w:before="0" w:beforeAutospacing="0" w:after="120" w:afterAutospacing="0"/>
        <w:ind w:firstLine="709"/>
        <w:jc w:val="both"/>
        <w:rPr>
          <w:sz w:val="28"/>
          <w:szCs w:val="28"/>
        </w:rPr>
      </w:pPr>
      <w:r w:rsidRPr="00CE3F3E">
        <w:rPr>
          <w:sz w:val="28"/>
          <w:szCs w:val="28"/>
        </w:rPr>
        <w:t>b) Được mời tham gia các cuộc họp của chính quyền địa phương cấp xã liên quan đến việc triển khai các công việc liên quan trực tiếp đến cộng đồng dân cư</w:t>
      </w:r>
      <w:r w:rsidR="00511BE3" w:rsidRPr="00CE3F3E">
        <w:rPr>
          <w:sz w:val="28"/>
          <w:szCs w:val="28"/>
        </w:rPr>
        <w:t>;</w:t>
      </w:r>
    </w:p>
    <w:p w14:paraId="673F571B" w14:textId="77777777" w:rsidR="00076D0B" w:rsidRPr="00CE3F3E" w:rsidRDefault="00076D0B" w:rsidP="004702E9">
      <w:pPr>
        <w:pStyle w:val="NormalWeb"/>
        <w:spacing w:before="0" w:beforeAutospacing="0" w:after="120" w:afterAutospacing="0"/>
        <w:ind w:firstLine="709"/>
        <w:jc w:val="both"/>
        <w:rPr>
          <w:sz w:val="28"/>
          <w:szCs w:val="28"/>
        </w:rPr>
      </w:pPr>
      <w:r w:rsidRPr="00CE3F3E">
        <w:rPr>
          <w:sz w:val="28"/>
          <w:szCs w:val="28"/>
        </w:rPr>
        <w:lastRenderedPageBreak/>
        <w:t>c) Căn cứ quy định của Hội đồng nhân dân cấp tỉnh về số lượng, chức danh người tham gia hoạt động ở thôn, tổ dân phố, Trưởng thôn, Tổ trưởng Tổ dân phố lựa chọn người tham gia hoạt động ở thôn, tổ dân phố sau khi thống nhất với Bí thư Chi bộ, Trưởng ban Công tác Mặt trận ở thôn, tổ dân phố. Ủy ban nhân dân cấp xã quyết định công nhận và cho thôi làm người tham gia hoạt động ở thôn, tổ dân phố;</w:t>
      </w:r>
    </w:p>
    <w:p w14:paraId="03FDA3DE" w14:textId="77777777" w:rsidR="00076D0B" w:rsidRPr="00CE3F3E" w:rsidRDefault="00076D0B" w:rsidP="004702E9">
      <w:pPr>
        <w:pStyle w:val="NormalWeb"/>
        <w:spacing w:before="0" w:beforeAutospacing="0" w:after="120" w:afterAutospacing="0"/>
        <w:ind w:firstLine="709"/>
        <w:jc w:val="both"/>
        <w:rPr>
          <w:sz w:val="28"/>
          <w:szCs w:val="28"/>
        </w:rPr>
      </w:pPr>
      <w:r w:rsidRPr="00CE3F3E">
        <w:rPr>
          <w:sz w:val="28"/>
          <w:szCs w:val="28"/>
        </w:rPr>
        <w:t>d) Phân công nhiệm vụ giải quyết công việc cho người tham gia hoạt động ở thôn, tổ dân phố hỗ trợ Trưởng thôn, Tổ trưởng tổ dân phố thực hiện nhiệm vụ quy định tại Điều này;</w:t>
      </w:r>
    </w:p>
    <w:p w14:paraId="34843532" w14:textId="77777777" w:rsidR="00076D0B" w:rsidRPr="00CE3F3E" w:rsidRDefault="00076D0B" w:rsidP="004702E9">
      <w:pPr>
        <w:pStyle w:val="NormalWeb"/>
        <w:spacing w:before="0" w:beforeAutospacing="0" w:after="120" w:afterAutospacing="0"/>
        <w:ind w:firstLine="709"/>
        <w:jc w:val="both"/>
        <w:rPr>
          <w:sz w:val="28"/>
          <w:szCs w:val="28"/>
        </w:rPr>
      </w:pPr>
      <w:r w:rsidRPr="00CE3F3E">
        <w:rPr>
          <w:sz w:val="28"/>
          <w:szCs w:val="28"/>
        </w:rPr>
        <w:t>đ) Thực hiện các quyền hạn khác theo quy định của pháp luật.</w:t>
      </w:r>
    </w:p>
    <w:p w14:paraId="1F5FEC79" w14:textId="4B597184" w:rsidR="009205F4" w:rsidRPr="00CE3F3E" w:rsidRDefault="009205F4" w:rsidP="004702E9">
      <w:pPr>
        <w:pStyle w:val="NormalWeb"/>
        <w:spacing w:before="0" w:beforeAutospacing="0" w:after="120" w:afterAutospacing="0"/>
        <w:ind w:firstLine="709"/>
        <w:jc w:val="both"/>
        <w:rPr>
          <w:rStyle w:val="Strong"/>
          <w:b w:val="0"/>
          <w:bCs w:val="0"/>
          <w:sz w:val="28"/>
          <w:szCs w:val="28"/>
        </w:rPr>
      </w:pPr>
      <w:r w:rsidRPr="00CE3F3E">
        <w:rPr>
          <w:sz w:val="28"/>
          <w:szCs w:val="28"/>
        </w:rPr>
        <w:t xml:space="preserve">3. Nhiệm vụ của </w:t>
      </w:r>
      <w:r w:rsidRPr="00CE3F3E">
        <w:rPr>
          <w:rStyle w:val="Strong"/>
          <w:b w:val="0"/>
          <w:bCs w:val="0"/>
          <w:sz w:val="28"/>
          <w:szCs w:val="28"/>
        </w:rPr>
        <w:t>Phó trưởng thôn, Phó tổ trưởng tổ dân phố</w:t>
      </w:r>
    </w:p>
    <w:p w14:paraId="18A5E7C1" w14:textId="18C5D983" w:rsidR="000D29FA" w:rsidRPr="00CE3F3E" w:rsidRDefault="000D29FA" w:rsidP="004702E9">
      <w:pPr>
        <w:pStyle w:val="NormalWeb"/>
        <w:spacing w:before="0" w:beforeAutospacing="0" w:after="120" w:afterAutospacing="0"/>
        <w:ind w:firstLine="709"/>
        <w:jc w:val="both"/>
        <w:rPr>
          <w:sz w:val="28"/>
          <w:szCs w:val="28"/>
        </w:rPr>
      </w:pPr>
      <w:r w:rsidRPr="00CE3F3E">
        <w:rPr>
          <w:sz w:val="28"/>
          <w:szCs w:val="28"/>
        </w:rPr>
        <w:t>a) Phó trưởng thôn, Phó tổ trưởng tổ dân phố có trách nhiệm giúp Trưởng thôn, Tổ trưởng tổ dân phố thực hiện nhiệm vụ quản lý, điều hành các hoạt động của thôn, tổ dân phố; thực hiện các nhiệm vụ theo sự phân công của Trưởng thôn, Tổ trưởng tổ dân phố; chủ động theo dõi, đôn đốc, phối hợp tổ chức thực hiện các nhiệm vụ được giao.</w:t>
      </w:r>
    </w:p>
    <w:p w14:paraId="2FB88E90" w14:textId="0FBDEBE2" w:rsidR="000D29FA" w:rsidRPr="00CE3F3E" w:rsidRDefault="000D29FA" w:rsidP="004702E9">
      <w:pPr>
        <w:pStyle w:val="NormalWeb"/>
        <w:spacing w:before="0" w:beforeAutospacing="0" w:after="120" w:afterAutospacing="0"/>
        <w:ind w:firstLine="709"/>
        <w:jc w:val="both"/>
        <w:rPr>
          <w:sz w:val="28"/>
          <w:szCs w:val="28"/>
        </w:rPr>
      </w:pPr>
      <w:r w:rsidRPr="00CE3F3E">
        <w:rPr>
          <w:sz w:val="28"/>
          <w:szCs w:val="28"/>
        </w:rPr>
        <w:t>b) Khi được Trưởng thôn, Tổ trưởng tổ dân phố ủy quyền hoặc phân công, Phó trưởng thôn, Phó tổ trưởng tổ dân phố thay mặt Trưởng thôn, Tổ trưởng tổ dân phố điều hành, giải quyết công việc của thôn, tổ dân phố và chịu trách nhiệm trước Trưởng thôn, Tổ trưởng tổ dân phố, trước pháp luật về việc thực hiện nhiệm vụ được giao.</w:t>
      </w:r>
    </w:p>
    <w:p w14:paraId="444B2B53" w14:textId="77777777" w:rsidR="00173477" w:rsidRPr="00CE3F3E" w:rsidRDefault="009205F4" w:rsidP="004702E9">
      <w:pPr>
        <w:pStyle w:val="NormalWeb"/>
        <w:spacing w:before="0" w:beforeAutospacing="0" w:after="120" w:afterAutospacing="0"/>
        <w:ind w:firstLine="709"/>
        <w:jc w:val="both"/>
        <w:rPr>
          <w:rStyle w:val="Strong"/>
          <w:b w:val="0"/>
          <w:bCs w:val="0"/>
          <w:sz w:val="28"/>
          <w:szCs w:val="28"/>
        </w:rPr>
      </w:pPr>
      <w:r w:rsidRPr="00CE3F3E">
        <w:rPr>
          <w:rStyle w:val="Strong"/>
          <w:b w:val="0"/>
          <w:bCs w:val="0"/>
          <w:sz w:val="28"/>
          <w:szCs w:val="28"/>
        </w:rPr>
        <w:t>4. Quyền hạn của Phó trưởng thôn, Phó tổ trưởng tổ dân phố</w:t>
      </w:r>
    </w:p>
    <w:p w14:paraId="68531B48" w14:textId="15521988" w:rsidR="00173477" w:rsidRPr="00CE3F3E" w:rsidRDefault="00173477" w:rsidP="004702E9">
      <w:pPr>
        <w:pStyle w:val="NormalWeb"/>
        <w:spacing w:before="0" w:beforeAutospacing="0" w:after="120" w:afterAutospacing="0"/>
        <w:ind w:firstLine="709"/>
        <w:jc w:val="both"/>
        <w:rPr>
          <w:sz w:val="28"/>
          <w:szCs w:val="28"/>
        </w:rPr>
      </w:pPr>
      <w:r w:rsidRPr="00CE3F3E">
        <w:rPr>
          <w:sz w:val="28"/>
          <w:szCs w:val="28"/>
        </w:rPr>
        <w:t>a) Thay mặt Trưởng thôn, Tổ trưởng tổ dân phố điều hành, giải quyết công việc của thôn, tổ dân phố khi được ủy quyền hoặc trong thời gian Trưởng thôn, Tổ trưởng tổ dân phố vắng mặt theo phân công.</w:t>
      </w:r>
    </w:p>
    <w:p w14:paraId="124FE5AA" w14:textId="2E83ED51" w:rsidR="00173477" w:rsidRPr="00CE3F3E" w:rsidRDefault="00173477" w:rsidP="004702E9">
      <w:pPr>
        <w:pStyle w:val="NormalWeb"/>
        <w:spacing w:before="0" w:beforeAutospacing="0" w:after="120" w:afterAutospacing="0"/>
        <w:ind w:firstLine="709"/>
        <w:jc w:val="both"/>
        <w:rPr>
          <w:sz w:val="28"/>
          <w:szCs w:val="28"/>
        </w:rPr>
      </w:pPr>
      <w:r w:rsidRPr="00CE3F3E">
        <w:rPr>
          <w:sz w:val="28"/>
          <w:szCs w:val="28"/>
        </w:rPr>
        <w:t>b) Được tham dự các cuộc họp, hội nghị do cấp có thẩm quyền tổ chức khi được mời hoặc được Trưởng thôn, Tổ trưởng tổ dân phố ủy quyền; tham gia ý kiến đối với các nội dung liên quan đến hoạt động của thôn, tổ dân phố.</w:t>
      </w:r>
    </w:p>
    <w:p w14:paraId="39C99704" w14:textId="147DFB23" w:rsidR="00173477" w:rsidRPr="00CE3F3E" w:rsidRDefault="00173477" w:rsidP="004702E9">
      <w:pPr>
        <w:pStyle w:val="NormalWeb"/>
        <w:spacing w:before="0" w:beforeAutospacing="0" w:after="120" w:afterAutospacing="0"/>
        <w:ind w:firstLine="709"/>
        <w:jc w:val="both"/>
        <w:rPr>
          <w:sz w:val="28"/>
          <w:szCs w:val="28"/>
        </w:rPr>
      </w:pPr>
      <w:r w:rsidRPr="00CE3F3E">
        <w:rPr>
          <w:sz w:val="28"/>
          <w:szCs w:val="28"/>
        </w:rPr>
        <w:t>c) Được cung cấp thông tin, tài liệu cần thiết phục vụ việc thực hiện nhiệm vụ; được tiếp cận các văn bản chỉ đạo, hướng dẫn của cơ quan có thẩm quyền liên quan đến công tác quản lý, điều hành và hoạt động của thôn, tổ dân phố.</w:t>
      </w:r>
    </w:p>
    <w:p w14:paraId="473A6E2C" w14:textId="1BD2F6AF" w:rsidR="00173477" w:rsidRPr="00CE3F3E" w:rsidRDefault="00173477" w:rsidP="004702E9">
      <w:pPr>
        <w:pStyle w:val="NormalWeb"/>
        <w:spacing w:before="0" w:beforeAutospacing="0" w:after="120" w:afterAutospacing="0"/>
        <w:ind w:firstLine="709"/>
        <w:jc w:val="both"/>
        <w:rPr>
          <w:sz w:val="28"/>
          <w:szCs w:val="28"/>
        </w:rPr>
      </w:pPr>
      <w:r w:rsidRPr="00CE3F3E">
        <w:rPr>
          <w:sz w:val="28"/>
          <w:szCs w:val="28"/>
        </w:rPr>
        <w:t>d) Được đề xuất các giải pháp, biện pháp tổ chức thực hiện nhiệm vụ; kiến nghị với Trưởng thôn, Tổ trưởng tổ dân phố và chính quyền cấp xã các nội dung liên quan đến hoạt động của thôn, tổ dân phố theo quy định.</w:t>
      </w:r>
    </w:p>
    <w:p w14:paraId="01023AFB" w14:textId="7EE919AE" w:rsidR="00C9584E" w:rsidRPr="00CE3F3E" w:rsidRDefault="00F00724" w:rsidP="004702E9">
      <w:pPr>
        <w:pStyle w:val="NormalWeb"/>
        <w:shd w:val="clear" w:color="auto" w:fill="FFFFFF"/>
        <w:spacing w:before="0" w:beforeAutospacing="0" w:after="120" w:afterAutospacing="0"/>
        <w:ind w:firstLine="709"/>
        <w:jc w:val="both"/>
        <w:rPr>
          <w:b/>
          <w:bCs/>
          <w:sz w:val="28"/>
          <w:szCs w:val="28"/>
          <w:lang w:val="vi-VN"/>
        </w:rPr>
      </w:pPr>
      <w:r w:rsidRPr="00CE3F3E">
        <w:rPr>
          <w:b/>
          <w:bCs/>
          <w:sz w:val="28"/>
          <w:szCs w:val="28"/>
          <w:lang w:val="vi-VN"/>
        </w:rPr>
        <w:t xml:space="preserve">Điều </w:t>
      </w:r>
      <w:r w:rsidR="00511BE3" w:rsidRPr="00CE3F3E">
        <w:rPr>
          <w:b/>
          <w:bCs/>
          <w:sz w:val="28"/>
          <w:szCs w:val="28"/>
        </w:rPr>
        <w:t>9</w:t>
      </w:r>
      <w:r w:rsidRPr="00CE3F3E">
        <w:rPr>
          <w:b/>
          <w:bCs/>
          <w:sz w:val="28"/>
          <w:szCs w:val="28"/>
          <w:lang w:val="vi-VN"/>
        </w:rPr>
        <w:t xml:space="preserve">. Mối quan hệ công tác của </w:t>
      </w:r>
      <w:r w:rsidRPr="00CE3F3E">
        <w:rPr>
          <w:b/>
          <w:sz w:val="28"/>
          <w:szCs w:val="28"/>
          <w:lang w:val="vi-VN"/>
        </w:rPr>
        <w:t>Trưởng thôn, Tổ trưởng tổ dân phố</w:t>
      </w:r>
      <w:r w:rsidRPr="00CE3F3E">
        <w:rPr>
          <w:b/>
          <w:bCs/>
          <w:sz w:val="28"/>
          <w:szCs w:val="28"/>
          <w:lang w:val="vi-VN"/>
        </w:rPr>
        <w:t xml:space="preserve"> </w:t>
      </w:r>
    </w:p>
    <w:p w14:paraId="4D9D5F11" w14:textId="77777777" w:rsidR="00C9584E" w:rsidRPr="00CE3F3E" w:rsidRDefault="00F00724" w:rsidP="004702E9">
      <w:pPr>
        <w:pStyle w:val="NormalWeb"/>
        <w:shd w:val="clear" w:color="auto" w:fill="FFFFFF"/>
        <w:spacing w:before="0" w:beforeAutospacing="0" w:after="120" w:afterAutospacing="0"/>
        <w:ind w:firstLine="709"/>
        <w:jc w:val="both"/>
        <w:rPr>
          <w:rStyle w:val="Strong"/>
          <w:b w:val="0"/>
          <w:sz w:val="28"/>
          <w:szCs w:val="28"/>
          <w:shd w:val="clear" w:color="auto" w:fill="FFFFFF"/>
        </w:rPr>
      </w:pPr>
      <w:r w:rsidRPr="00CE3F3E">
        <w:rPr>
          <w:bCs/>
          <w:sz w:val="28"/>
          <w:szCs w:val="28"/>
          <w:lang w:val="vi-VN"/>
        </w:rPr>
        <w:t xml:space="preserve">1. Mối quan hệ </w:t>
      </w:r>
      <w:r w:rsidRPr="00CE3F3E">
        <w:rPr>
          <w:rStyle w:val="Strong"/>
          <w:b w:val="0"/>
          <w:sz w:val="28"/>
          <w:szCs w:val="28"/>
          <w:shd w:val="clear" w:color="auto" w:fill="FFFFFF"/>
        </w:rPr>
        <w:t>với</w:t>
      </w:r>
      <w:r w:rsidRPr="00CE3F3E">
        <w:rPr>
          <w:rStyle w:val="Strong"/>
          <w:b w:val="0"/>
          <w:sz w:val="28"/>
          <w:szCs w:val="28"/>
          <w:shd w:val="clear" w:color="auto" w:fill="FFFFFF"/>
          <w:lang w:val="vi-VN"/>
        </w:rPr>
        <w:t xml:space="preserve"> </w:t>
      </w:r>
      <w:r w:rsidRPr="00CE3F3E">
        <w:rPr>
          <w:rStyle w:val="Strong"/>
          <w:b w:val="0"/>
          <w:sz w:val="28"/>
          <w:szCs w:val="28"/>
          <w:shd w:val="clear" w:color="auto" w:fill="FFFFFF"/>
        </w:rPr>
        <w:t>Ủy ban nhân dân cấp</w:t>
      </w:r>
      <w:r w:rsidRPr="00CE3F3E">
        <w:rPr>
          <w:rStyle w:val="Strong"/>
          <w:b w:val="0"/>
          <w:sz w:val="28"/>
          <w:szCs w:val="28"/>
          <w:shd w:val="clear" w:color="auto" w:fill="FFFFFF"/>
          <w:lang w:val="vi-VN"/>
        </w:rPr>
        <w:t xml:space="preserve"> </w:t>
      </w:r>
      <w:r w:rsidRPr="00CE3F3E">
        <w:rPr>
          <w:rStyle w:val="Strong"/>
          <w:b w:val="0"/>
          <w:sz w:val="28"/>
          <w:szCs w:val="28"/>
          <w:shd w:val="clear" w:color="auto" w:fill="FFFFFF"/>
        </w:rPr>
        <w:t xml:space="preserve">xã </w:t>
      </w:r>
    </w:p>
    <w:p w14:paraId="4E9197D7" w14:textId="3FE69BD0" w:rsidR="000E70C1" w:rsidRPr="00CE3F3E" w:rsidRDefault="000E70C1" w:rsidP="004702E9">
      <w:pPr>
        <w:pStyle w:val="NormalWeb"/>
        <w:shd w:val="clear" w:color="auto" w:fill="FFFFFF"/>
        <w:spacing w:before="0" w:beforeAutospacing="0" w:after="120" w:afterAutospacing="0"/>
        <w:ind w:firstLine="709"/>
        <w:jc w:val="both"/>
        <w:rPr>
          <w:sz w:val="28"/>
          <w:szCs w:val="28"/>
        </w:rPr>
      </w:pPr>
      <w:r w:rsidRPr="00CE3F3E">
        <w:rPr>
          <w:sz w:val="28"/>
          <w:szCs w:val="28"/>
        </w:rPr>
        <w:t xml:space="preserve">a) Chịu sự quản lý, chỉ đạo, hướng dẫn và kiểm tra của Ủy ban nhân dân cấp xã; thực hiện đầy đủ các nhiệm vụ, quyền hạn theo quy định của pháp luật, </w:t>
      </w:r>
      <w:r w:rsidRPr="00CE3F3E">
        <w:rPr>
          <w:sz w:val="28"/>
          <w:szCs w:val="28"/>
        </w:rPr>
        <w:lastRenderedPageBreak/>
        <w:t>Quy chế này và các nhiệm vụ khác do Ủy ban nhân dân, Chủ tịch Ủy ban nhân dân cấp xã giao.</w:t>
      </w:r>
    </w:p>
    <w:p w14:paraId="37932CA4" w14:textId="01B2434F" w:rsidR="00C9584E" w:rsidRPr="00CE3F3E" w:rsidRDefault="009A7A5B" w:rsidP="004702E9">
      <w:pPr>
        <w:pStyle w:val="NormalWeb"/>
        <w:shd w:val="clear" w:color="auto" w:fill="FFFFFF"/>
        <w:spacing w:before="0" w:beforeAutospacing="0" w:after="120" w:afterAutospacing="0"/>
        <w:ind w:firstLine="709"/>
        <w:jc w:val="both"/>
        <w:rPr>
          <w:sz w:val="28"/>
          <w:szCs w:val="28"/>
          <w:shd w:val="clear" w:color="auto" w:fill="FFFFFF"/>
        </w:rPr>
      </w:pPr>
      <w:r w:rsidRPr="00CE3F3E">
        <w:rPr>
          <w:sz w:val="28"/>
          <w:szCs w:val="28"/>
        </w:rPr>
        <w:t>b) Thường xuyên giữ mối liên hệ công tác với Ủy ban nhân dân cấp xã</w:t>
      </w:r>
      <w:r w:rsidR="00F00724" w:rsidRPr="00CE3F3E">
        <w:rPr>
          <w:sz w:val="28"/>
          <w:szCs w:val="28"/>
          <w:shd w:val="clear" w:color="auto" w:fill="FFFFFF"/>
        </w:rPr>
        <w:t xml:space="preserve"> để tổ chức quán triệt các chủ trương, chính sách của Đảng và</w:t>
      </w:r>
      <w:r w:rsidR="00F00724" w:rsidRPr="00CE3F3E">
        <w:rPr>
          <w:sz w:val="28"/>
          <w:szCs w:val="28"/>
          <w:shd w:val="clear" w:color="auto" w:fill="FFFFFF"/>
          <w:lang w:val="vi-VN"/>
        </w:rPr>
        <w:t xml:space="preserve"> pháp luật của </w:t>
      </w:r>
      <w:r w:rsidR="00F00724" w:rsidRPr="00CE3F3E">
        <w:rPr>
          <w:sz w:val="28"/>
          <w:szCs w:val="28"/>
          <w:shd w:val="clear" w:color="auto" w:fill="FFFFFF"/>
        </w:rPr>
        <w:t xml:space="preserve">Nhà nước, các văn bản chỉ đạo điều hành của cơ quan </w:t>
      </w:r>
      <w:r w:rsidR="00F00724" w:rsidRPr="00CE3F3E">
        <w:rPr>
          <w:sz w:val="28"/>
          <w:szCs w:val="28"/>
        </w:rPr>
        <w:t xml:space="preserve">Nhà nước </w:t>
      </w:r>
      <w:r w:rsidR="00F00724" w:rsidRPr="00CE3F3E">
        <w:rPr>
          <w:sz w:val="28"/>
          <w:szCs w:val="28"/>
          <w:shd w:val="clear" w:color="auto" w:fill="FFFFFF"/>
        </w:rPr>
        <w:t>cấp trên và của Hội đồng nhân dân, Ủy ban nhân dân cấp</w:t>
      </w:r>
      <w:r w:rsidR="00F00724" w:rsidRPr="00CE3F3E">
        <w:rPr>
          <w:sz w:val="28"/>
          <w:szCs w:val="28"/>
          <w:shd w:val="clear" w:color="auto" w:fill="FFFFFF"/>
          <w:lang w:val="vi-VN"/>
        </w:rPr>
        <w:t xml:space="preserve"> </w:t>
      </w:r>
      <w:r w:rsidR="00F00724" w:rsidRPr="00CE3F3E">
        <w:rPr>
          <w:sz w:val="28"/>
          <w:szCs w:val="28"/>
          <w:shd w:val="clear" w:color="auto" w:fill="FFFFFF"/>
        </w:rPr>
        <w:t xml:space="preserve">xã để triển khai thực hiện; phát huy quyền làm chủ của </w:t>
      </w:r>
      <w:r w:rsidR="00F00724" w:rsidRPr="00CE3F3E">
        <w:rPr>
          <w:sz w:val="28"/>
          <w:szCs w:val="28"/>
          <w:lang w:val="vi-VN"/>
        </w:rPr>
        <w:t>Nhân dân</w:t>
      </w:r>
      <w:r w:rsidR="00F00724" w:rsidRPr="00CE3F3E">
        <w:rPr>
          <w:sz w:val="28"/>
          <w:szCs w:val="28"/>
          <w:shd w:val="clear" w:color="auto" w:fill="FFFFFF"/>
        </w:rPr>
        <w:t>, thực hiện tốt Quy chế dân chủ ở cơ sở.</w:t>
      </w:r>
    </w:p>
    <w:p w14:paraId="042C756F" w14:textId="5D54725B" w:rsidR="009A7A5B" w:rsidRPr="00CE3F3E" w:rsidRDefault="009A7A5B" w:rsidP="004702E9">
      <w:pPr>
        <w:pStyle w:val="NormalWeb"/>
        <w:shd w:val="clear" w:color="auto" w:fill="FFFFFF"/>
        <w:spacing w:before="0" w:beforeAutospacing="0" w:after="120" w:afterAutospacing="0"/>
        <w:ind w:firstLine="709"/>
        <w:jc w:val="both"/>
        <w:rPr>
          <w:sz w:val="28"/>
          <w:szCs w:val="28"/>
          <w:shd w:val="clear" w:color="auto" w:fill="FFFFFF"/>
        </w:rPr>
      </w:pPr>
      <w:r w:rsidRPr="00CE3F3E">
        <w:rPr>
          <w:sz w:val="28"/>
          <w:szCs w:val="28"/>
          <w:shd w:val="clear" w:color="auto" w:fill="FFFFFF"/>
        </w:rPr>
        <w:t>c) Phối hợp với công chức cấp xã, các cơ quan, tổ chức, đơn vị có liên quan trong việc tổ chức thực hiện các nhiệm vụ phát triển kinh tế - xã hội, bảo đảm quốc phòng, an ninh, giữ gìn trật tự, an toàn xã hội, xây dựng đời sống văn hóa và thực hiện dân chủ ở cơ sở trên địa bàn.</w:t>
      </w:r>
    </w:p>
    <w:p w14:paraId="32007F8B" w14:textId="7672483E" w:rsidR="009A7A5B" w:rsidRPr="00CE3F3E" w:rsidRDefault="009A7A5B" w:rsidP="004702E9">
      <w:pPr>
        <w:pStyle w:val="NormalWeb"/>
        <w:shd w:val="clear" w:color="auto" w:fill="FFFFFF"/>
        <w:spacing w:before="0" w:beforeAutospacing="0" w:after="120" w:afterAutospacing="0"/>
        <w:ind w:firstLine="709"/>
        <w:jc w:val="both"/>
        <w:rPr>
          <w:sz w:val="28"/>
          <w:szCs w:val="28"/>
          <w:shd w:val="clear" w:color="auto" w:fill="FFFFFF"/>
        </w:rPr>
      </w:pPr>
      <w:r w:rsidRPr="00CE3F3E">
        <w:rPr>
          <w:sz w:val="28"/>
          <w:szCs w:val="28"/>
          <w:shd w:val="clear" w:color="auto" w:fill="FFFFFF"/>
        </w:rPr>
        <w:t>d) Kịp thời báo cáo Ủy ban nhân dân, Chủ tịch Ủy ban nhân dân cấp xã về tình hình Nhân dân, những vấn đề phát sinh ở thôn, tổ dân phố; phản ánh, kiến nghị, đề xuất các giải pháp nhằm giải quyết khó khăn, vướng mắc, góp phần nâng cao công tác quản lý và giữ vững an ninh, trật tự ở địa bàn.</w:t>
      </w:r>
    </w:p>
    <w:p w14:paraId="23886412" w14:textId="3CED933C" w:rsidR="00C9584E" w:rsidRPr="00CE3F3E" w:rsidRDefault="00F00724" w:rsidP="004702E9">
      <w:pPr>
        <w:pStyle w:val="NormalWeb"/>
        <w:shd w:val="clear" w:color="auto" w:fill="FFFFFF"/>
        <w:spacing w:before="0" w:beforeAutospacing="0" w:after="120" w:afterAutospacing="0"/>
        <w:ind w:firstLine="709"/>
        <w:jc w:val="both"/>
        <w:rPr>
          <w:rStyle w:val="Strong"/>
          <w:b w:val="0"/>
          <w:sz w:val="28"/>
          <w:szCs w:val="28"/>
          <w:shd w:val="clear" w:color="auto" w:fill="FFFFFF"/>
          <w:lang w:val="vi-VN"/>
        </w:rPr>
      </w:pPr>
      <w:r w:rsidRPr="00CE3F3E">
        <w:rPr>
          <w:bCs/>
          <w:sz w:val="28"/>
          <w:szCs w:val="28"/>
          <w:lang w:val="vi-VN"/>
        </w:rPr>
        <w:t xml:space="preserve">2. Mối quan hệ </w:t>
      </w:r>
      <w:r w:rsidRPr="00CE3F3E">
        <w:rPr>
          <w:rStyle w:val="Strong"/>
          <w:b w:val="0"/>
          <w:sz w:val="28"/>
          <w:szCs w:val="28"/>
          <w:shd w:val="clear" w:color="auto" w:fill="FFFFFF"/>
        </w:rPr>
        <w:t>với</w:t>
      </w:r>
      <w:r w:rsidRPr="00CE3F3E">
        <w:rPr>
          <w:rStyle w:val="Strong"/>
          <w:b w:val="0"/>
          <w:sz w:val="28"/>
          <w:szCs w:val="28"/>
          <w:shd w:val="clear" w:color="auto" w:fill="FFFFFF"/>
          <w:lang w:val="vi-VN"/>
        </w:rPr>
        <w:t xml:space="preserve"> Chi bộ thôn, tổ dân phố </w:t>
      </w:r>
    </w:p>
    <w:p w14:paraId="06C15352" w14:textId="6C1EFCDE" w:rsidR="00145B0B" w:rsidRPr="00CE3F3E" w:rsidRDefault="00145B0B" w:rsidP="004702E9">
      <w:pPr>
        <w:pStyle w:val="NormalWeb"/>
        <w:shd w:val="clear" w:color="auto" w:fill="FFFFFF"/>
        <w:spacing w:before="0" w:beforeAutospacing="0" w:after="120" w:afterAutospacing="0"/>
        <w:ind w:firstLine="709"/>
        <w:jc w:val="both"/>
        <w:rPr>
          <w:sz w:val="28"/>
          <w:szCs w:val="28"/>
        </w:rPr>
      </w:pPr>
      <w:r w:rsidRPr="00CE3F3E">
        <w:rPr>
          <w:sz w:val="28"/>
          <w:szCs w:val="28"/>
        </w:rPr>
        <w:t>Trưởng thôn, Tổ trưởng tổ dân phố chịu sự lãnh đạo của Chi bộ thôn, tổ dân phố; có trách nhiệm phối hợp với Chi bộ trong tổ chức thực hiện các nhiệm vụ ở địa bàn cơ sở; chấp hành các nghị quyết của Chi bộ và chịu sự kiểm tra, giám sát của Chi bộ theo quy định.</w:t>
      </w:r>
    </w:p>
    <w:p w14:paraId="7100EB97" w14:textId="77777777" w:rsidR="00C9584E" w:rsidRPr="00CE3F3E" w:rsidRDefault="00F00724" w:rsidP="004702E9">
      <w:pPr>
        <w:pStyle w:val="NormalWeb"/>
        <w:shd w:val="clear" w:color="auto" w:fill="FFFFFF"/>
        <w:spacing w:before="0" w:beforeAutospacing="0" w:after="120" w:afterAutospacing="0"/>
        <w:ind w:firstLine="709"/>
        <w:jc w:val="both"/>
        <w:rPr>
          <w:rStyle w:val="Strong"/>
          <w:b w:val="0"/>
          <w:sz w:val="28"/>
          <w:szCs w:val="28"/>
          <w:shd w:val="clear" w:color="auto" w:fill="FFFFFF"/>
        </w:rPr>
      </w:pPr>
      <w:r w:rsidRPr="00CE3F3E">
        <w:rPr>
          <w:sz w:val="28"/>
          <w:szCs w:val="28"/>
          <w:shd w:val="clear" w:color="auto" w:fill="FFFFFF"/>
          <w:lang w:val="vi-VN"/>
        </w:rPr>
        <w:t>3.</w:t>
      </w:r>
      <w:r w:rsidRPr="00CE3F3E">
        <w:rPr>
          <w:bCs/>
          <w:sz w:val="28"/>
          <w:szCs w:val="28"/>
          <w:lang w:val="vi-VN"/>
        </w:rPr>
        <w:t xml:space="preserve"> Mối q</w:t>
      </w:r>
      <w:r w:rsidRPr="00CE3F3E">
        <w:rPr>
          <w:rStyle w:val="Strong"/>
          <w:b w:val="0"/>
          <w:sz w:val="28"/>
          <w:szCs w:val="28"/>
          <w:shd w:val="clear" w:color="auto" w:fill="FFFFFF"/>
          <w:lang w:val="vi-VN"/>
        </w:rPr>
        <w:t xml:space="preserve">uan hệ với Trưởng Ban công tác Mặt trận và các đoàn thể chính trị - xã hội của </w:t>
      </w:r>
      <w:r w:rsidRPr="00CE3F3E">
        <w:rPr>
          <w:sz w:val="28"/>
          <w:szCs w:val="28"/>
          <w:lang w:val="vi-VN"/>
        </w:rPr>
        <w:t>thôn, tổ dân phố</w:t>
      </w:r>
    </w:p>
    <w:p w14:paraId="4B5AFA23" w14:textId="2C3CC22A" w:rsidR="00C9584E" w:rsidRPr="00CE3F3E" w:rsidRDefault="00F00724" w:rsidP="004702E9">
      <w:pPr>
        <w:pStyle w:val="NormalWeb"/>
        <w:shd w:val="clear" w:color="auto" w:fill="FFFFFF"/>
        <w:spacing w:before="0" w:beforeAutospacing="0" w:after="120" w:afterAutospacing="0"/>
        <w:ind w:firstLine="709"/>
        <w:jc w:val="both"/>
        <w:rPr>
          <w:sz w:val="28"/>
          <w:szCs w:val="28"/>
          <w:shd w:val="clear" w:color="auto" w:fill="FFFFFF"/>
        </w:rPr>
      </w:pPr>
      <w:r w:rsidRPr="00CE3F3E">
        <w:rPr>
          <w:sz w:val="28"/>
          <w:szCs w:val="28"/>
          <w:shd w:val="clear" w:color="auto" w:fill="FFFFFF"/>
          <w:lang w:val="vi-VN"/>
        </w:rPr>
        <w:t xml:space="preserve">a) </w:t>
      </w:r>
      <w:r w:rsidRPr="00CE3F3E">
        <w:rPr>
          <w:sz w:val="28"/>
          <w:szCs w:val="28"/>
          <w:shd w:val="clear" w:color="auto" w:fill="FFFFFF"/>
        </w:rPr>
        <w:t>Phối hợp với Trưởng</w:t>
      </w:r>
      <w:r w:rsidRPr="00CE3F3E">
        <w:rPr>
          <w:sz w:val="28"/>
          <w:szCs w:val="28"/>
          <w:shd w:val="clear" w:color="auto" w:fill="FFFFFF"/>
          <w:lang w:val="vi-VN"/>
        </w:rPr>
        <w:t xml:space="preserve"> Ban c</w:t>
      </w:r>
      <w:r w:rsidRPr="00CE3F3E">
        <w:rPr>
          <w:sz w:val="28"/>
          <w:szCs w:val="28"/>
          <w:shd w:val="clear" w:color="auto" w:fill="FFFFFF"/>
        </w:rPr>
        <w:t xml:space="preserve">ông tác Mặt trận và các </w:t>
      </w:r>
      <w:r w:rsidR="00145B0B" w:rsidRPr="00CE3F3E">
        <w:rPr>
          <w:sz w:val="28"/>
          <w:szCs w:val="28"/>
        </w:rPr>
        <w:t>tổ chức</w:t>
      </w:r>
      <w:r w:rsidRPr="00CE3F3E">
        <w:rPr>
          <w:sz w:val="28"/>
          <w:szCs w:val="28"/>
          <w:lang w:val="vi-VN"/>
        </w:rPr>
        <w:t xml:space="preserve"> </w:t>
      </w:r>
      <w:r w:rsidRPr="00CE3F3E">
        <w:rPr>
          <w:sz w:val="28"/>
          <w:szCs w:val="28"/>
          <w:shd w:val="clear" w:color="auto" w:fill="FFFFFF"/>
        </w:rPr>
        <w:t>chính trị</w:t>
      </w:r>
      <w:r w:rsidR="00145B0B" w:rsidRPr="00CE3F3E">
        <w:rPr>
          <w:sz w:val="28"/>
          <w:szCs w:val="28"/>
          <w:shd w:val="clear" w:color="auto" w:fill="FFFFFF"/>
        </w:rPr>
        <w:t xml:space="preserve"> </w:t>
      </w:r>
      <w:r w:rsidRPr="00CE3F3E">
        <w:rPr>
          <w:sz w:val="28"/>
          <w:szCs w:val="28"/>
          <w:shd w:val="clear" w:color="auto" w:fill="FFFFFF"/>
        </w:rPr>
        <w:t>-</w:t>
      </w:r>
      <w:r w:rsidR="00145B0B" w:rsidRPr="00CE3F3E">
        <w:rPr>
          <w:sz w:val="28"/>
          <w:szCs w:val="28"/>
          <w:shd w:val="clear" w:color="auto" w:fill="FFFFFF"/>
        </w:rPr>
        <w:t xml:space="preserve"> </w:t>
      </w:r>
      <w:r w:rsidRPr="00CE3F3E">
        <w:rPr>
          <w:sz w:val="28"/>
          <w:szCs w:val="28"/>
          <w:shd w:val="clear" w:color="auto" w:fill="FFFFFF"/>
        </w:rPr>
        <w:t>xã hội của thôn,</w:t>
      </w:r>
      <w:r w:rsidRPr="00CE3F3E">
        <w:rPr>
          <w:sz w:val="28"/>
          <w:szCs w:val="28"/>
          <w:shd w:val="clear" w:color="auto" w:fill="FFFFFF"/>
          <w:lang w:val="vi-VN"/>
        </w:rPr>
        <w:t xml:space="preserve"> </w:t>
      </w:r>
      <w:r w:rsidRPr="00CE3F3E">
        <w:rPr>
          <w:sz w:val="28"/>
          <w:szCs w:val="28"/>
          <w:shd w:val="clear" w:color="auto" w:fill="FFFFFF"/>
        </w:rPr>
        <w:t xml:space="preserve">tổ dân phố, tổ chức </w:t>
      </w:r>
      <w:r w:rsidRPr="00CE3F3E">
        <w:rPr>
          <w:sz w:val="28"/>
          <w:szCs w:val="28"/>
          <w:lang w:val="vi-VN"/>
        </w:rPr>
        <w:t xml:space="preserve">Nhân dân </w:t>
      </w:r>
      <w:r w:rsidRPr="00CE3F3E">
        <w:rPr>
          <w:sz w:val="28"/>
          <w:szCs w:val="28"/>
          <w:shd w:val="clear" w:color="auto" w:fill="FFFFFF"/>
        </w:rPr>
        <w:t xml:space="preserve">tham gia </w:t>
      </w:r>
      <w:r w:rsidRPr="00CE3F3E">
        <w:rPr>
          <w:sz w:val="28"/>
          <w:szCs w:val="28"/>
          <w:lang w:val="vi-VN"/>
        </w:rPr>
        <w:t>thực hiện các phong trào và cuộc vận động do các tổ chức phát động</w:t>
      </w:r>
      <w:r w:rsidRPr="00CE3F3E">
        <w:rPr>
          <w:sz w:val="28"/>
          <w:szCs w:val="28"/>
          <w:shd w:val="clear" w:color="auto" w:fill="FFFFFF"/>
          <w:lang w:val="vi-VN"/>
        </w:rPr>
        <w:t>.</w:t>
      </w:r>
    </w:p>
    <w:p w14:paraId="62A0F39F" w14:textId="6417A18D" w:rsidR="0075367D" w:rsidRPr="00CE3F3E" w:rsidRDefault="0075367D" w:rsidP="004702E9">
      <w:pPr>
        <w:pStyle w:val="NormalWeb"/>
        <w:shd w:val="clear" w:color="auto" w:fill="FFFFFF"/>
        <w:spacing w:before="0" w:beforeAutospacing="0" w:after="120" w:afterAutospacing="0"/>
        <w:ind w:firstLine="709"/>
        <w:jc w:val="both"/>
        <w:rPr>
          <w:sz w:val="28"/>
          <w:szCs w:val="28"/>
          <w:shd w:val="clear" w:color="auto" w:fill="FFFFFF"/>
        </w:rPr>
      </w:pPr>
      <w:r w:rsidRPr="00CE3F3E">
        <w:rPr>
          <w:sz w:val="28"/>
          <w:szCs w:val="28"/>
          <w:shd w:val="clear" w:color="auto" w:fill="FFFFFF"/>
        </w:rPr>
        <w:t>b) Phối hợp tổ chức thực hiện Quy chế dân chủ ở cơ sở; phát huy quyền làm chủ của Nhân dân; nắm bắt, phản ánh tâm tư, nguyện vọng, kiến nghị của Nhân dân với cấp có thẩm quyền.</w:t>
      </w:r>
    </w:p>
    <w:p w14:paraId="7C3AFB56" w14:textId="267D6E36" w:rsidR="00C9584E" w:rsidRPr="00CE3F3E" w:rsidRDefault="00265CAC" w:rsidP="004702E9">
      <w:pPr>
        <w:pStyle w:val="NormalWeb"/>
        <w:shd w:val="clear" w:color="auto" w:fill="FFFFFF"/>
        <w:spacing w:before="0" w:beforeAutospacing="0" w:after="120" w:afterAutospacing="0"/>
        <w:ind w:firstLine="709"/>
        <w:jc w:val="both"/>
        <w:rPr>
          <w:sz w:val="28"/>
          <w:szCs w:val="28"/>
          <w:lang w:val="vi-VN"/>
        </w:rPr>
      </w:pPr>
      <w:r w:rsidRPr="00CE3F3E">
        <w:rPr>
          <w:sz w:val="28"/>
          <w:szCs w:val="28"/>
          <w:shd w:val="clear" w:color="auto" w:fill="FFFFFF"/>
        </w:rPr>
        <w:t>c</w:t>
      </w:r>
      <w:r w:rsidR="00F00724" w:rsidRPr="00CE3F3E">
        <w:rPr>
          <w:sz w:val="28"/>
          <w:szCs w:val="28"/>
          <w:shd w:val="clear" w:color="auto" w:fill="FFFFFF"/>
          <w:lang w:val="vi-VN"/>
        </w:rPr>
        <w:t xml:space="preserve">) </w:t>
      </w:r>
      <w:r w:rsidR="00F00724" w:rsidRPr="00CE3F3E">
        <w:rPr>
          <w:sz w:val="28"/>
          <w:szCs w:val="28"/>
        </w:rPr>
        <w:t xml:space="preserve">Phối hợp với </w:t>
      </w:r>
      <w:r w:rsidR="00F00724" w:rsidRPr="00CE3F3E">
        <w:rPr>
          <w:sz w:val="28"/>
          <w:szCs w:val="28"/>
          <w:shd w:val="clear" w:color="auto" w:fill="FFFFFF"/>
        </w:rPr>
        <w:t>Trưởng</w:t>
      </w:r>
      <w:r w:rsidR="00F00724" w:rsidRPr="00CE3F3E">
        <w:rPr>
          <w:sz w:val="28"/>
          <w:szCs w:val="28"/>
          <w:shd w:val="clear" w:color="auto" w:fill="FFFFFF"/>
          <w:lang w:val="vi-VN"/>
        </w:rPr>
        <w:t xml:space="preserve"> Ban c</w:t>
      </w:r>
      <w:r w:rsidR="00F00724" w:rsidRPr="00CE3F3E">
        <w:rPr>
          <w:sz w:val="28"/>
          <w:szCs w:val="28"/>
          <w:shd w:val="clear" w:color="auto" w:fill="FFFFFF"/>
        </w:rPr>
        <w:t xml:space="preserve">ông </w:t>
      </w:r>
      <w:r w:rsidR="00F00724" w:rsidRPr="00CE3F3E">
        <w:rPr>
          <w:sz w:val="28"/>
          <w:szCs w:val="28"/>
        </w:rPr>
        <w:t xml:space="preserve">tác Mặt trận và các </w:t>
      </w:r>
      <w:r w:rsidR="00F00724" w:rsidRPr="00CE3F3E">
        <w:rPr>
          <w:sz w:val="28"/>
          <w:szCs w:val="28"/>
          <w:lang w:val="vi-VN"/>
        </w:rPr>
        <w:t xml:space="preserve">đoàn thể </w:t>
      </w:r>
      <w:r w:rsidR="00F00724" w:rsidRPr="00CE3F3E">
        <w:rPr>
          <w:sz w:val="28"/>
          <w:szCs w:val="28"/>
        </w:rPr>
        <w:t>chính trị-xã hội của thôn,</w:t>
      </w:r>
      <w:r w:rsidR="00F00724" w:rsidRPr="00CE3F3E">
        <w:rPr>
          <w:sz w:val="28"/>
          <w:szCs w:val="28"/>
          <w:lang w:val="vi-VN"/>
        </w:rPr>
        <w:t xml:space="preserve"> </w:t>
      </w:r>
      <w:r w:rsidR="00F00724" w:rsidRPr="00CE3F3E">
        <w:rPr>
          <w:sz w:val="28"/>
          <w:szCs w:val="28"/>
        </w:rPr>
        <w:t xml:space="preserve">tổ dân phố trong việc </w:t>
      </w:r>
      <w:r w:rsidR="00F00724" w:rsidRPr="00CE3F3E">
        <w:rPr>
          <w:sz w:val="28"/>
          <w:szCs w:val="28"/>
          <w:lang w:val="vi-VN"/>
        </w:rPr>
        <w:t xml:space="preserve">vận động Nhân dân tổ chức </w:t>
      </w:r>
      <w:r w:rsidR="00F00724" w:rsidRPr="00CE3F3E">
        <w:rPr>
          <w:sz w:val="28"/>
          <w:szCs w:val="28"/>
        </w:rPr>
        <w:t>triển khai thực hiện nhiệm vụ chính trị-xã hội trong cộng đồng dân cư; đẩy mạnh hoạt động của các tổ chức tự quản của thôn,</w:t>
      </w:r>
      <w:r w:rsidR="00F00724" w:rsidRPr="00CE3F3E">
        <w:rPr>
          <w:sz w:val="28"/>
          <w:szCs w:val="28"/>
          <w:lang w:val="vi-VN"/>
        </w:rPr>
        <w:t xml:space="preserve"> </w:t>
      </w:r>
      <w:r w:rsidR="00F00724" w:rsidRPr="00CE3F3E">
        <w:rPr>
          <w:sz w:val="28"/>
          <w:szCs w:val="28"/>
        </w:rPr>
        <w:t>tổ dân phố như: Tổ dân vận, Tổ hòa giải, Tổ quần chúng bảo vệ an ninh và trật tự, Ban giám sát đầu tư của cộng đồng, Tổ bảo vệ sản xuất và các tổ chức tự quản khác theo quy định của pháp luật</w:t>
      </w:r>
      <w:r w:rsidR="00F00724" w:rsidRPr="00CE3F3E">
        <w:rPr>
          <w:sz w:val="28"/>
          <w:szCs w:val="28"/>
          <w:lang w:val="vi-VN"/>
        </w:rPr>
        <w:t>.</w:t>
      </w:r>
    </w:p>
    <w:p w14:paraId="7DC8FE49" w14:textId="77777777" w:rsidR="00C9584E" w:rsidRPr="00CE3F3E" w:rsidRDefault="00F00724" w:rsidP="004702E9">
      <w:pPr>
        <w:pStyle w:val="NormalWeb"/>
        <w:shd w:val="clear" w:color="auto" w:fill="FFFFFF"/>
        <w:spacing w:before="0" w:beforeAutospacing="0" w:after="120" w:afterAutospacing="0"/>
        <w:ind w:firstLine="709"/>
        <w:jc w:val="both"/>
        <w:rPr>
          <w:sz w:val="28"/>
          <w:szCs w:val="28"/>
          <w:lang w:val="vi-VN"/>
        </w:rPr>
      </w:pPr>
      <w:r w:rsidRPr="00CE3F3E">
        <w:rPr>
          <w:sz w:val="28"/>
          <w:szCs w:val="28"/>
          <w:lang w:val="vi-VN"/>
        </w:rPr>
        <w:t xml:space="preserve">4. Phối hợp với các cơ quan, đơn vị của Nhà nước đóng trên địa bàn và thôn, tổ dân phố giáp ranh để tuyên truyền, vận động Nhân dân thực hiện tốt công tác quản lý hành chính </w:t>
      </w:r>
      <w:r w:rsidRPr="00CE3F3E">
        <w:rPr>
          <w:sz w:val="28"/>
          <w:szCs w:val="28"/>
        </w:rPr>
        <w:t xml:space="preserve">Nhà nước </w:t>
      </w:r>
      <w:r w:rsidRPr="00CE3F3E">
        <w:rPr>
          <w:sz w:val="28"/>
          <w:szCs w:val="28"/>
          <w:lang w:val="vi-VN"/>
        </w:rPr>
        <w:t>và các hoạt động tự quản ở thôn, tổ dân phố.</w:t>
      </w:r>
    </w:p>
    <w:p w14:paraId="22D03407" w14:textId="77777777" w:rsidR="00C9584E" w:rsidRPr="00CE3F3E" w:rsidRDefault="00F00724" w:rsidP="004702E9">
      <w:pPr>
        <w:pStyle w:val="NormalWeb"/>
        <w:shd w:val="clear" w:color="auto" w:fill="FFFFFF"/>
        <w:spacing w:before="0" w:beforeAutospacing="0" w:after="120" w:afterAutospacing="0"/>
        <w:ind w:firstLine="709"/>
        <w:jc w:val="both"/>
        <w:rPr>
          <w:rStyle w:val="Strong"/>
          <w:b w:val="0"/>
          <w:sz w:val="28"/>
          <w:szCs w:val="28"/>
          <w:shd w:val="clear" w:color="auto" w:fill="FFFFFF"/>
          <w:lang w:val="vi-VN"/>
        </w:rPr>
      </w:pPr>
      <w:r w:rsidRPr="00CE3F3E">
        <w:rPr>
          <w:rStyle w:val="Strong"/>
          <w:b w:val="0"/>
          <w:sz w:val="28"/>
          <w:szCs w:val="28"/>
          <w:shd w:val="clear" w:color="auto" w:fill="FFFFFF"/>
          <w:lang w:val="vi-VN"/>
        </w:rPr>
        <w:t xml:space="preserve">5. Mối quan hệ với </w:t>
      </w:r>
      <w:r w:rsidRPr="00CE3F3E">
        <w:rPr>
          <w:sz w:val="28"/>
          <w:szCs w:val="28"/>
          <w:lang w:val="vi-VN"/>
        </w:rPr>
        <w:t xml:space="preserve">Nhân dân </w:t>
      </w:r>
      <w:r w:rsidRPr="00CE3F3E">
        <w:rPr>
          <w:rStyle w:val="Strong"/>
          <w:b w:val="0"/>
          <w:sz w:val="28"/>
          <w:szCs w:val="28"/>
          <w:shd w:val="clear" w:color="auto" w:fill="FFFFFF"/>
          <w:lang w:val="vi-VN"/>
        </w:rPr>
        <w:t>trong thôn, tổ dân phố</w:t>
      </w:r>
    </w:p>
    <w:p w14:paraId="2868AD9C" w14:textId="77777777" w:rsidR="00C9584E" w:rsidRPr="00CE3F3E" w:rsidRDefault="00F00724" w:rsidP="004702E9">
      <w:pPr>
        <w:pStyle w:val="NormalWeb"/>
        <w:shd w:val="clear" w:color="auto" w:fill="FFFFFF"/>
        <w:spacing w:before="0" w:beforeAutospacing="0" w:after="120" w:afterAutospacing="0"/>
        <w:ind w:firstLine="709"/>
        <w:jc w:val="both"/>
        <w:rPr>
          <w:sz w:val="28"/>
          <w:szCs w:val="28"/>
          <w:lang w:val="vi-VN"/>
        </w:rPr>
      </w:pPr>
      <w:r w:rsidRPr="00CE3F3E">
        <w:rPr>
          <w:sz w:val="28"/>
          <w:szCs w:val="28"/>
          <w:lang w:val="vi-VN"/>
        </w:rPr>
        <w:lastRenderedPageBreak/>
        <w:t>a)</w:t>
      </w:r>
      <w:r w:rsidRPr="00CE3F3E">
        <w:rPr>
          <w:sz w:val="28"/>
          <w:szCs w:val="28"/>
        </w:rPr>
        <w:t xml:space="preserve"> Quản</w:t>
      </w:r>
      <w:r w:rsidRPr="00CE3F3E">
        <w:rPr>
          <w:sz w:val="28"/>
          <w:szCs w:val="28"/>
          <w:lang w:val="vi-VN"/>
        </w:rPr>
        <w:t xml:space="preserve"> lý, hướng dẫn, tuyên truyền, vận động Nhân dân trong thôn, tổ dân phố đoàn kết, xây dựng đời sống văn hóa khu dân cư, </w:t>
      </w:r>
      <w:r w:rsidRPr="00CE3F3E">
        <w:rPr>
          <w:sz w:val="28"/>
          <w:szCs w:val="28"/>
        </w:rPr>
        <w:t xml:space="preserve">giữ gìn an ninh, trật tự và an toàn xã hội; phòng, chống tội phạm và các tệ nạn xã hội trong thôn, tổ dân phố, không để xảy ra mâu thuẫn, tranh chấp phức tạp trong nội bộ </w:t>
      </w:r>
      <w:r w:rsidRPr="00CE3F3E">
        <w:rPr>
          <w:sz w:val="28"/>
          <w:szCs w:val="28"/>
          <w:lang w:val="vi-VN"/>
        </w:rPr>
        <w:t>Nhân dân</w:t>
      </w:r>
      <w:r w:rsidRPr="00CE3F3E">
        <w:rPr>
          <w:sz w:val="28"/>
          <w:szCs w:val="28"/>
        </w:rPr>
        <w:t>;</w:t>
      </w:r>
      <w:r w:rsidRPr="00CE3F3E">
        <w:rPr>
          <w:sz w:val="28"/>
          <w:szCs w:val="28"/>
          <w:lang w:val="vi-VN"/>
        </w:rPr>
        <w:t xml:space="preserve"> v</w:t>
      </w:r>
      <w:r w:rsidRPr="00CE3F3E">
        <w:rPr>
          <w:sz w:val="28"/>
          <w:szCs w:val="28"/>
        </w:rPr>
        <w:t xml:space="preserve">ận động và tổ chức </w:t>
      </w:r>
      <w:r w:rsidRPr="00CE3F3E">
        <w:rPr>
          <w:sz w:val="28"/>
          <w:szCs w:val="28"/>
          <w:lang w:val="vi-VN"/>
        </w:rPr>
        <w:t xml:space="preserve">Nhân dân </w:t>
      </w:r>
      <w:r w:rsidRPr="00CE3F3E">
        <w:rPr>
          <w:sz w:val="28"/>
          <w:szCs w:val="28"/>
        </w:rPr>
        <w:t>thực hiện tốt dân chủ ở cơ sở; tổ chức xây dựng và thực hiện quy chế, quy ước, hương ước của thôn, tổ dân phố theo</w:t>
      </w:r>
      <w:r w:rsidRPr="00CE3F3E">
        <w:rPr>
          <w:sz w:val="28"/>
          <w:szCs w:val="28"/>
          <w:lang w:val="vi-VN"/>
        </w:rPr>
        <w:t xml:space="preserve"> </w:t>
      </w:r>
      <w:r w:rsidRPr="00CE3F3E">
        <w:rPr>
          <w:sz w:val="28"/>
          <w:szCs w:val="28"/>
        </w:rPr>
        <w:t>quy định của pháp luật</w:t>
      </w:r>
      <w:r w:rsidRPr="00CE3F3E">
        <w:rPr>
          <w:sz w:val="28"/>
          <w:szCs w:val="28"/>
          <w:lang w:val="vi-VN"/>
        </w:rPr>
        <w:t xml:space="preserve">. </w:t>
      </w:r>
    </w:p>
    <w:p w14:paraId="52D914EF" w14:textId="77777777" w:rsidR="00C9584E" w:rsidRPr="00CE3F3E" w:rsidRDefault="00F00724" w:rsidP="004702E9">
      <w:pPr>
        <w:pStyle w:val="NormalWeb"/>
        <w:shd w:val="clear" w:color="auto" w:fill="FFFFFF"/>
        <w:spacing w:before="0" w:beforeAutospacing="0" w:after="120" w:afterAutospacing="0"/>
        <w:ind w:firstLine="709"/>
        <w:jc w:val="both"/>
        <w:rPr>
          <w:sz w:val="28"/>
          <w:szCs w:val="28"/>
          <w:lang w:val="vi-VN"/>
        </w:rPr>
      </w:pPr>
      <w:r w:rsidRPr="00CE3F3E">
        <w:rPr>
          <w:sz w:val="28"/>
          <w:szCs w:val="28"/>
          <w:lang w:val="vi-VN"/>
        </w:rPr>
        <w:t xml:space="preserve">b) Đại diện cho Nhân dân </w:t>
      </w:r>
      <w:r w:rsidRPr="00CE3F3E">
        <w:rPr>
          <w:sz w:val="28"/>
          <w:szCs w:val="28"/>
        </w:rPr>
        <w:t xml:space="preserve">phản ánh, </w:t>
      </w:r>
      <w:r w:rsidRPr="00CE3F3E">
        <w:rPr>
          <w:sz w:val="28"/>
          <w:szCs w:val="28"/>
          <w:lang w:val="vi-VN"/>
        </w:rPr>
        <w:t xml:space="preserve">kiến nghị, </w:t>
      </w:r>
      <w:r w:rsidRPr="00CE3F3E">
        <w:rPr>
          <w:sz w:val="28"/>
          <w:szCs w:val="28"/>
        </w:rPr>
        <w:t xml:space="preserve">đề </w:t>
      </w:r>
      <w:r w:rsidRPr="00CE3F3E">
        <w:rPr>
          <w:sz w:val="28"/>
          <w:szCs w:val="28"/>
          <w:lang w:val="vi-VN"/>
        </w:rPr>
        <w:t>xuất</w:t>
      </w:r>
      <w:r w:rsidRPr="00CE3F3E">
        <w:rPr>
          <w:sz w:val="28"/>
          <w:szCs w:val="28"/>
        </w:rPr>
        <w:t xml:space="preserve"> chính quyền cấp xã giải quyết những </w:t>
      </w:r>
      <w:r w:rsidRPr="00CE3F3E">
        <w:rPr>
          <w:sz w:val="28"/>
          <w:szCs w:val="28"/>
          <w:lang w:val="vi-VN"/>
        </w:rPr>
        <w:t xml:space="preserve">ý kiến, </w:t>
      </w:r>
      <w:r w:rsidRPr="00CE3F3E">
        <w:rPr>
          <w:sz w:val="28"/>
          <w:szCs w:val="28"/>
        </w:rPr>
        <w:t xml:space="preserve">kiến nghị, nguyện vọng chính đáng </w:t>
      </w:r>
      <w:r w:rsidRPr="00CE3F3E">
        <w:rPr>
          <w:sz w:val="28"/>
          <w:szCs w:val="28"/>
          <w:lang w:val="vi-VN"/>
        </w:rPr>
        <w:t xml:space="preserve">và chịu sự giám sát của Nhân dân </w:t>
      </w:r>
      <w:r w:rsidRPr="00CE3F3E">
        <w:rPr>
          <w:sz w:val="28"/>
          <w:szCs w:val="28"/>
        </w:rPr>
        <w:t>trong thôn,</w:t>
      </w:r>
      <w:r w:rsidRPr="00CE3F3E">
        <w:rPr>
          <w:sz w:val="28"/>
          <w:szCs w:val="28"/>
          <w:lang w:val="vi-VN"/>
        </w:rPr>
        <w:t xml:space="preserve"> </w:t>
      </w:r>
      <w:r w:rsidRPr="00CE3F3E">
        <w:rPr>
          <w:sz w:val="28"/>
          <w:szCs w:val="28"/>
        </w:rPr>
        <w:t>tổ dân phố</w:t>
      </w:r>
      <w:r w:rsidRPr="00CE3F3E">
        <w:rPr>
          <w:sz w:val="28"/>
          <w:szCs w:val="28"/>
          <w:lang w:val="vi-VN"/>
        </w:rPr>
        <w:t>.</w:t>
      </w:r>
    </w:p>
    <w:p w14:paraId="6D04F7CD" w14:textId="77777777" w:rsidR="00C9584E" w:rsidRPr="00CE3F3E" w:rsidRDefault="00F00724" w:rsidP="004702E9">
      <w:pPr>
        <w:pStyle w:val="NormalWeb"/>
        <w:shd w:val="clear" w:color="auto" w:fill="FFFFFF"/>
        <w:spacing w:before="0" w:beforeAutospacing="0" w:after="120" w:afterAutospacing="0"/>
        <w:ind w:firstLine="709"/>
        <w:jc w:val="both"/>
        <w:rPr>
          <w:sz w:val="28"/>
          <w:szCs w:val="28"/>
          <w:lang w:val="vi-VN"/>
        </w:rPr>
      </w:pPr>
      <w:r w:rsidRPr="00CE3F3E">
        <w:rPr>
          <w:sz w:val="28"/>
          <w:szCs w:val="28"/>
          <w:lang w:val="vi-VN"/>
        </w:rPr>
        <w:t>c) Tổ chức công khai đầy đủ các nội dung để Nhân dân biết các nội dung theo quy định của pháp luật về thực hiện dân chủ ở cơ sở và kế hoạch thực hiện những nội dung công khai của Ủy ban nhân dân cấp xã.</w:t>
      </w:r>
    </w:p>
    <w:p w14:paraId="1E6AD0ED" w14:textId="77777777" w:rsidR="00941E3B" w:rsidRPr="00CE3F3E" w:rsidRDefault="00941E3B" w:rsidP="00941E3B">
      <w:pPr>
        <w:pStyle w:val="NormalWeb"/>
        <w:shd w:val="clear" w:color="auto" w:fill="FFFFFF"/>
        <w:spacing w:before="0" w:beforeAutospacing="0" w:after="0" w:afterAutospacing="0"/>
        <w:jc w:val="center"/>
        <w:rPr>
          <w:rStyle w:val="Strong"/>
          <w:sz w:val="28"/>
          <w:szCs w:val="28"/>
        </w:rPr>
      </w:pPr>
    </w:p>
    <w:p w14:paraId="034BE904" w14:textId="76A476B4" w:rsidR="00C9584E" w:rsidRPr="00CE3F3E" w:rsidRDefault="00F00724" w:rsidP="00941E3B">
      <w:pPr>
        <w:pStyle w:val="NormalWeb"/>
        <w:shd w:val="clear" w:color="auto" w:fill="FFFFFF"/>
        <w:spacing w:before="0" w:beforeAutospacing="0" w:after="0" w:afterAutospacing="0"/>
        <w:jc w:val="center"/>
        <w:rPr>
          <w:rStyle w:val="Strong"/>
          <w:sz w:val="28"/>
          <w:szCs w:val="28"/>
          <w:lang w:val="vi-VN"/>
        </w:rPr>
      </w:pPr>
      <w:r w:rsidRPr="00CE3F3E">
        <w:rPr>
          <w:rStyle w:val="Strong"/>
          <w:sz w:val="28"/>
          <w:szCs w:val="28"/>
        </w:rPr>
        <w:t>Chương IV</w:t>
      </w:r>
    </w:p>
    <w:p w14:paraId="1236EDBC" w14:textId="77777777" w:rsidR="00C9584E" w:rsidRPr="00CE3F3E" w:rsidRDefault="00F00724" w:rsidP="002E74BB">
      <w:pPr>
        <w:pStyle w:val="NormalWeb"/>
        <w:shd w:val="clear" w:color="auto" w:fill="FFFFFF"/>
        <w:spacing w:before="0" w:beforeAutospacing="0" w:after="0" w:afterAutospacing="0"/>
        <w:jc w:val="center"/>
        <w:rPr>
          <w:rStyle w:val="Strong"/>
          <w:sz w:val="28"/>
          <w:szCs w:val="28"/>
          <w:lang w:val="vi-VN"/>
        </w:rPr>
      </w:pPr>
      <w:r w:rsidRPr="00CE3F3E">
        <w:rPr>
          <w:rStyle w:val="Strong"/>
          <w:sz w:val="28"/>
          <w:szCs w:val="28"/>
        </w:rPr>
        <w:t>ĐIỀU</w:t>
      </w:r>
      <w:r w:rsidRPr="00CE3F3E">
        <w:rPr>
          <w:rStyle w:val="Strong"/>
          <w:sz w:val="28"/>
          <w:szCs w:val="28"/>
          <w:lang w:val="vi-VN"/>
        </w:rPr>
        <w:t xml:space="preserve"> KHOẢN THI HÀNH</w:t>
      </w:r>
    </w:p>
    <w:p w14:paraId="47DF5D27" w14:textId="77777777" w:rsidR="00F6016B" w:rsidRPr="00CE3F3E" w:rsidRDefault="00F6016B" w:rsidP="002E74BB">
      <w:pPr>
        <w:pStyle w:val="NormalWeb"/>
        <w:shd w:val="clear" w:color="auto" w:fill="FFFFFF"/>
        <w:spacing w:before="0" w:beforeAutospacing="0" w:after="120" w:afterAutospacing="0" w:line="360" w:lineRule="exact"/>
        <w:jc w:val="both"/>
        <w:rPr>
          <w:rStyle w:val="Strong"/>
          <w:sz w:val="18"/>
          <w:szCs w:val="18"/>
        </w:rPr>
      </w:pPr>
    </w:p>
    <w:p w14:paraId="604B1060" w14:textId="683B6181" w:rsidR="00C9584E" w:rsidRPr="00CE3F3E" w:rsidRDefault="00F00724" w:rsidP="004702E9">
      <w:pPr>
        <w:pStyle w:val="NormalWeb"/>
        <w:shd w:val="clear" w:color="auto" w:fill="FFFFFF"/>
        <w:spacing w:before="0" w:beforeAutospacing="0" w:after="120" w:afterAutospacing="0"/>
        <w:ind w:firstLine="709"/>
        <w:jc w:val="both"/>
        <w:rPr>
          <w:rStyle w:val="Strong"/>
          <w:sz w:val="28"/>
          <w:szCs w:val="28"/>
        </w:rPr>
      </w:pPr>
      <w:r w:rsidRPr="00CE3F3E">
        <w:rPr>
          <w:rStyle w:val="Strong"/>
          <w:sz w:val="28"/>
          <w:szCs w:val="28"/>
        </w:rPr>
        <w:t>Điều 1</w:t>
      </w:r>
      <w:r w:rsidR="00802AE5" w:rsidRPr="00CE3F3E">
        <w:rPr>
          <w:rStyle w:val="Strong"/>
          <w:sz w:val="28"/>
          <w:szCs w:val="28"/>
        </w:rPr>
        <w:t>0</w:t>
      </w:r>
      <w:r w:rsidRPr="00CE3F3E">
        <w:rPr>
          <w:rStyle w:val="Strong"/>
          <w:sz w:val="28"/>
          <w:szCs w:val="28"/>
        </w:rPr>
        <w:t>. Trách nhiệm của các cơ quan</w:t>
      </w:r>
      <w:r w:rsidR="00F6016B" w:rsidRPr="00CE3F3E">
        <w:rPr>
          <w:rStyle w:val="Strong"/>
          <w:sz w:val="28"/>
          <w:szCs w:val="28"/>
        </w:rPr>
        <w:t>, địa phương</w:t>
      </w:r>
    </w:p>
    <w:p w14:paraId="3AC023DE" w14:textId="77777777" w:rsidR="00C9584E" w:rsidRPr="00CE3F3E" w:rsidRDefault="00F00724" w:rsidP="004702E9">
      <w:pPr>
        <w:pStyle w:val="NormalWeb"/>
        <w:shd w:val="clear" w:color="auto" w:fill="FFFFFF"/>
        <w:spacing w:before="0" w:beforeAutospacing="0" w:after="120" w:afterAutospacing="0"/>
        <w:ind w:firstLine="709"/>
        <w:jc w:val="both"/>
        <w:rPr>
          <w:rStyle w:val="Strong"/>
          <w:b w:val="0"/>
          <w:sz w:val="28"/>
          <w:szCs w:val="28"/>
        </w:rPr>
      </w:pPr>
      <w:r w:rsidRPr="00CE3F3E">
        <w:rPr>
          <w:rStyle w:val="Strong"/>
          <w:b w:val="0"/>
          <w:sz w:val="28"/>
          <w:szCs w:val="28"/>
        </w:rPr>
        <w:t>1. Sở Nội vụ</w:t>
      </w:r>
    </w:p>
    <w:p w14:paraId="0CC5233F" w14:textId="11358D15" w:rsidR="0018725A" w:rsidRPr="00CE3F3E" w:rsidRDefault="0018725A" w:rsidP="004702E9">
      <w:pPr>
        <w:pStyle w:val="NormalWeb"/>
        <w:shd w:val="clear" w:color="auto" w:fill="FFFFFF"/>
        <w:spacing w:before="0" w:beforeAutospacing="0" w:after="120" w:afterAutospacing="0"/>
        <w:ind w:firstLine="709"/>
        <w:jc w:val="both"/>
        <w:rPr>
          <w:bCs/>
          <w:sz w:val="28"/>
          <w:szCs w:val="28"/>
        </w:rPr>
      </w:pPr>
      <w:r w:rsidRPr="00CE3F3E">
        <w:rPr>
          <w:bCs/>
          <w:sz w:val="28"/>
          <w:szCs w:val="28"/>
        </w:rPr>
        <w:t>a) Là cơ quan đầu mối tham mưu giúp Ủy ban nhân dân tỉnh theo dõi, hướng dẫn, đôn đốc, kiểm tra việc triển khai thực hiện Quy chế này; tổng hợp khó khăn, vướng mắc phát sinh và đề xuất cấp có thẩm quyền xem xét, giải quyết theo quy định.</w:t>
      </w:r>
    </w:p>
    <w:p w14:paraId="0C15E5FD" w14:textId="79B2B684" w:rsidR="0018725A" w:rsidRPr="00CE3F3E" w:rsidRDefault="0018725A" w:rsidP="004702E9">
      <w:pPr>
        <w:pStyle w:val="NormalWeb"/>
        <w:shd w:val="clear" w:color="auto" w:fill="FFFFFF"/>
        <w:spacing w:before="0" w:beforeAutospacing="0" w:after="120" w:afterAutospacing="0"/>
        <w:ind w:firstLine="709"/>
        <w:jc w:val="both"/>
        <w:rPr>
          <w:bCs/>
          <w:sz w:val="28"/>
          <w:szCs w:val="28"/>
        </w:rPr>
      </w:pPr>
      <w:r w:rsidRPr="00CE3F3E">
        <w:rPr>
          <w:bCs/>
          <w:sz w:val="28"/>
          <w:szCs w:val="28"/>
        </w:rPr>
        <w:t>b) Hướng dẫn, đôn đốc, kiểm tra Ủy ban nhân dân các xã, phường trong việc tổ chức thực hiện các quy định của Quy chế này;</w:t>
      </w:r>
    </w:p>
    <w:p w14:paraId="1D17EA4F" w14:textId="7FAB974A" w:rsidR="0018725A" w:rsidRPr="00CE3F3E" w:rsidRDefault="0018725A" w:rsidP="004702E9">
      <w:pPr>
        <w:pStyle w:val="NormalWeb"/>
        <w:shd w:val="clear" w:color="auto" w:fill="FFFFFF"/>
        <w:spacing w:before="0" w:beforeAutospacing="0" w:after="120" w:afterAutospacing="0"/>
        <w:ind w:firstLine="709"/>
        <w:jc w:val="both"/>
        <w:rPr>
          <w:rStyle w:val="Strong"/>
          <w:b w:val="0"/>
          <w:sz w:val="28"/>
          <w:szCs w:val="28"/>
        </w:rPr>
      </w:pPr>
      <w:r w:rsidRPr="00CE3F3E">
        <w:rPr>
          <w:bCs/>
          <w:sz w:val="28"/>
          <w:szCs w:val="28"/>
        </w:rPr>
        <w:t>c) Định kỳ hoặc đột xuất tổng hợp, báo cáo tình hình, kết quả thực hiện Quy chế; báo cáo Ủy ban nhân dân tỉnh, Bộ Nội vụ theo quy định.</w:t>
      </w:r>
    </w:p>
    <w:p w14:paraId="25DBB44C" w14:textId="74D7F42E" w:rsidR="00C9584E" w:rsidRPr="00CE3F3E" w:rsidRDefault="00357D8B" w:rsidP="004702E9">
      <w:pPr>
        <w:pStyle w:val="NormalWeb"/>
        <w:shd w:val="clear" w:color="auto" w:fill="FFFFFF"/>
        <w:spacing w:before="0" w:beforeAutospacing="0" w:after="120" w:afterAutospacing="0"/>
        <w:ind w:firstLine="709"/>
        <w:jc w:val="both"/>
        <w:rPr>
          <w:rStyle w:val="Strong"/>
          <w:b w:val="0"/>
          <w:sz w:val="28"/>
          <w:szCs w:val="28"/>
        </w:rPr>
      </w:pPr>
      <w:r w:rsidRPr="00CE3F3E">
        <w:rPr>
          <w:rStyle w:val="Strong"/>
          <w:b w:val="0"/>
          <w:sz w:val="28"/>
          <w:szCs w:val="28"/>
        </w:rPr>
        <w:t>2</w:t>
      </w:r>
      <w:r w:rsidR="00F00724" w:rsidRPr="00CE3F3E">
        <w:rPr>
          <w:rStyle w:val="Strong"/>
          <w:b w:val="0"/>
          <w:sz w:val="28"/>
          <w:szCs w:val="28"/>
        </w:rPr>
        <w:t xml:space="preserve">. Trách nhiệm của </w:t>
      </w:r>
      <w:r w:rsidR="00F00724" w:rsidRPr="00CE3F3E">
        <w:rPr>
          <w:rStyle w:val="normal-h"/>
          <w:sz w:val="28"/>
          <w:szCs w:val="28"/>
        </w:rPr>
        <w:t>Uỷ ban nhân dân</w:t>
      </w:r>
      <w:r w:rsidR="00F00724" w:rsidRPr="00CE3F3E">
        <w:rPr>
          <w:rStyle w:val="Strong"/>
          <w:b w:val="0"/>
          <w:sz w:val="28"/>
          <w:szCs w:val="28"/>
        </w:rPr>
        <w:t xml:space="preserve"> cấp xã</w:t>
      </w:r>
      <w:r w:rsidR="000A7E97" w:rsidRPr="00CE3F3E">
        <w:rPr>
          <w:rStyle w:val="Strong"/>
          <w:b w:val="0"/>
          <w:sz w:val="28"/>
          <w:szCs w:val="28"/>
        </w:rPr>
        <w:t xml:space="preserve"> </w:t>
      </w:r>
    </w:p>
    <w:p w14:paraId="2CDD3402" w14:textId="77777777" w:rsidR="000E70C1" w:rsidRPr="00CE3F3E" w:rsidRDefault="000E70C1" w:rsidP="004702E9">
      <w:pPr>
        <w:pStyle w:val="NormalWeb"/>
        <w:shd w:val="clear" w:color="auto" w:fill="FFFFFF"/>
        <w:spacing w:before="0" w:beforeAutospacing="0" w:after="120" w:afterAutospacing="0"/>
        <w:ind w:firstLine="709"/>
        <w:jc w:val="both"/>
        <w:rPr>
          <w:bCs/>
          <w:sz w:val="28"/>
          <w:szCs w:val="28"/>
        </w:rPr>
      </w:pPr>
      <w:r w:rsidRPr="00CE3F3E">
        <w:rPr>
          <w:bCs/>
          <w:sz w:val="28"/>
          <w:szCs w:val="28"/>
        </w:rPr>
        <w:t>a) Thực hiện quản lý nhà nước đối với tổ chức và hoạt động của thôn, tổ dân phố trên địa bàn; chỉ đạo, hướng dẫn, phân công nhiệm vụ, kiểm tra và tạo điều kiện để Trưởng thôn, Tổ trưởng tổ dân phố thực hiện nhiệm vụ, quyền hạn theo quy định của pháp luật và Quy chế này.</w:t>
      </w:r>
    </w:p>
    <w:p w14:paraId="05FB6E28" w14:textId="16808061" w:rsidR="000E70C1" w:rsidRPr="00CE3F3E" w:rsidRDefault="000E70C1" w:rsidP="004702E9">
      <w:pPr>
        <w:pStyle w:val="NormalWeb"/>
        <w:shd w:val="clear" w:color="auto" w:fill="FFFFFF"/>
        <w:spacing w:before="0" w:beforeAutospacing="0" w:after="120" w:afterAutospacing="0"/>
        <w:ind w:firstLine="709"/>
        <w:jc w:val="both"/>
        <w:rPr>
          <w:bCs/>
          <w:sz w:val="28"/>
          <w:szCs w:val="28"/>
        </w:rPr>
      </w:pPr>
      <w:r w:rsidRPr="00CE3F3E">
        <w:rPr>
          <w:bCs/>
          <w:sz w:val="28"/>
          <w:szCs w:val="28"/>
        </w:rPr>
        <w:t>b) Tổ chức triển khai, tuyên truyền, phổ biến và chỉ đạo thực hiện các quy định của Quy chế này; thường xuyên theo dõi, kiểm tra, đôn đốc việc thực hiện; xem xét, giải quyết hoặc kiến nghị cơ quan có thẩm quyền giải quyết các kiến nghị, phản ánh của thôn, tổ dân phố và Nhân dân liên quan đến tổ chức, hoạt động của thôn, tổ dân phố.</w:t>
      </w:r>
    </w:p>
    <w:p w14:paraId="5FA6A5CE" w14:textId="5EB76A54" w:rsidR="000E70C1" w:rsidRPr="00CE3F3E" w:rsidRDefault="000E70C1" w:rsidP="004702E9">
      <w:pPr>
        <w:pStyle w:val="NormalWeb"/>
        <w:shd w:val="clear" w:color="auto" w:fill="FFFFFF"/>
        <w:spacing w:before="0" w:beforeAutospacing="0" w:after="120" w:afterAutospacing="0"/>
        <w:ind w:firstLine="709"/>
        <w:jc w:val="both"/>
        <w:rPr>
          <w:bCs/>
          <w:sz w:val="28"/>
          <w:szCs w:val="28"/>
        </w:rPr>
      </w:pPr>
      <w:r w:rsidRPr="00CE3F3E">
        <w:rPr>
          <w:bCs/>
          <w:sz w:val="28"/>
          <w:szCs w:val="28"/>
        </w:rPr>
        <w:t xml:space="preserve">c) Thực hiện chế độ thông tin, báo cáo; định kỳ trước ngày 05 tháng 12 hằng năm hoặc đột xuất khi có yêu cầu, báo cáo Ủy ban nhân dân tỉnh (qua Sở </w:t>
      </w:r>
      <w:r w:rsidRPr="00CE3F3E">
        <w:rPr>
          <w:bCs/>
          <w:sz w:val="28"/>
          <w:szCs w:val="28"/>
        </w:rPr>
        <w:lastRenderedPageBreak/>
        <w:t>Nội vụ) về tình hình tổ chức, hoạt động của thôn, tổ dân phố trên địa bàn và kết quả thực hiện Quy chế này.</w:t>
      </w:r>
    </w:p>
    <w:p w14:paraId="414DF944" w14:textId="4A55B9A3" w:rsidR="00C9584E" w:rsidRPr="00CE3F3E" w:rsidRDefault="00F00724" w:rsidP="004702E9">
      <w:pPr>
        <w:pStyle w:val="NormalWeb"/>
        <w:shd w:val="clear" w:color="auto" w:fill="FFFFFF"/>
        <w:spacing w:before="0" w:beforeAutospacing="0" w:after="120" w:afterAutospacing="0"/>
        <w:ind w:firstLine="709"/>
        <w:jc w:val="both"/>
        <w:rPr>
          <w:rStyle w:val="Strong"/>
          <w:b w:val="0"/>
          <w:sz w:val="28"/>
          <w:szCs w:val="28"/>
        </w:rPr>
      </w:pPr>
      <w:r w:rsidRPr="00CE3F3E">
        <w:rPr>
          <w:rStyle w:val="Strong"/>
          <w:sz w:val="28"/>
          <w:szCs w:val="28"/>
        </w:rPr>
        <w:t>Điều 1</w:t>
      </w:r>
      <w:r w:rsidR="00802AE5" w:rsidRPr="00CE3F3E">
        <w:rPr>
          <w:rStyle w:val="Strong"/>
          <w:sz w:val="28"/>
          <w:szCs w:val="28"/>
        </w:rPr>
        <w:t>1</w:t>
      </w:r>
      <w:r w:rsidRPr="00CE3F3E">
        <w:rPr>
          <w:rStyle w:val="Strong"/>
          <w:sz w:val="28"/>
          <w:szCs w:val="28"/>
        </w:rPr>
        <w:t>. Tổ chức thực hiện</w:t>
      </w:r>
    </w:p>
    <w:p w14:paraId="67607ABF" w14:textId="28F745BB" w:rsidR="00C9584E" w:rsidRPr="00CE3F3E" w:rsidRDefault="00F00724" w:rsidP="004702E9">
      <w:pPr>
        <w:pStyle w:val="NormalWeb"/>
        <w:shd w:val="clear" w:color="auto" w:fill="FFFFFF"/>
        <w:spacing w:before="0" w:beforeAutospacing="0" w:after="120" w:afterAutospacing="0"/>
        <w:ind w:firstLine="709"/>
        <w:jc w:val="both"/>
        <w:rPr>
          <w:rStyle w:val="Strong"/>
          <w:b w:val="0"/>
          <w:sz w:val="28"/>
          <w:szCs w:val="28"/>
          <w:lang w:val="vi-VN"/>
        </w:rPr>
      </w:pPr>
      <w:r w:rsidRPr="00CE3F3E">
        <w:rPr>
          <w:sz w:val="28"/>
          <w:szCs w:val="28"/>
        </w:rPr>
        <w:t>C</w:t>
      </w:r>
      <w:r w:rsidRPr="00CE3F3E">
        <w:rPr>
          <w:sz w:val="28"/>
          <w:szCs w:val="28"/>
          <w:lang w:val="vi-VN"/>
        </w:rPr>
        <w:t xml:space="preserve">ác </w:t>
      </w:r>
      <w:r w:rsidRPr="00CE3F3E">
        <w:rPr>
          <w:sz w:val="28"/>
          <w:szCs w:val="28"/>
        </w:rPr>
        <w:t>Sở, ban, ngành</w:t>
      </w:r>
      <w:r w:rsidRPr="00CE3F3E">
        <w:rPr>
          <w:sz w:val="28"/>
          <w:szCs w:val="28"/>
          <w:lang w:val="vi-VN"/>
        </w:rPr>
        <w:t xml:space="preserve"> tỉnh, </w:t>
      </w:r>
      <w:r w:rsidRPr="00CE3F3E">
        <w:rPr>
          <w:sz w:val="28"/>
          <w:szCs w:val="28"/>
        </w:rPr>
        <w:t>Ủy ban nhân dân các xã, phường có trách nhiệm tổ chức quán triệt</w:t>
      </w:r>
      <w:r w:rsidR="00802AE5" w:rsidRPr="00CE3F3E">
        <w:rPr>
          <w:sz w:val="28"/>
          <w:szCs w:val="28"/>
        </w:rPr>
        <w:t xml:space="preserve"> và </w:t>
      </w:r>
      <w:r w:rsidRPr="00CE3F3E">
        <w:rPr>
          <w:sz w:val="28"/>
          <w:szCs w:val="28"/>
        </w:rPr>
        <w:t xml:space="preserve">triển khai thực hiện Quy chế này. </w:t>
      </w:r>
      <w:r w:rsidRPr="00CE3F3E">
        <w:rPr>
          <w:rStyle w:val="Strong"/>
          <w:b w:val="0"/>
          <w:sz w:val="28"/>
          <w:szCs w:val="28"/>
        </w:rPr>
        <w:t>Trong quá trình tổ chức thực hiện, nếu có vướng mắc</w:t>
      </w:r>
      <w:r w:rsidR="00C46B32" w:rsidRPr="00CE3F3E">
        <w:rPr>
          <w:rStyle w:val="Strong"/>
          <w:b w:val="0"/>
          <w:sz w:val="28"/>
          <w:szCs w:val="28"/>
        </w:rPr>
        <w:t xml:space="preserve">, </w:t>
      </w:r>
      <w:r w:rsidRPr="00CE3F3E">
        <w:rPr>
          <w:rStyle w:val="Strong"/>
          <w:b w:val="0"/>
          <w:sz w:val="28"/>
          <w:szCs w:val="28"/>
        </w:rPr>
        <w:t>các cơ quan,</w:t>
      </w:r>
      <w:r w:rsidRPr="00CE3F3E">
        <w:rPr>
          <w:rStyle w:val="Strong"/>
          <w:b w:val="0"/>
          <w:sz w:val="28"/>
          <w:szCs w:val="28"/>
          <w:lang w:val="vi-VN"/>
        </w:rPr>
        <w:t xml:space="preserve"> </w:t>
      </w:r>
      <w:r w:rsidRPr="00CE3F3E">
        <w:rPr>
          <w:rStyle w:val="Strong"/>
          <w:b w:val="0"/>
          <w:sz w:val="28"/>
          <w:szCs w:val="28"/>
        </w:rPr>
        <w:t>đơn vị</w:t>
      </w:r>
      <w:r w:rsidR="00C46B32" w:rsidRPr="00CE3F3E">
        <w:rPr>
          <w:rStyle w:val="Strong"/>
          <w:b w:val="0"/>
          <w:sz w:val="28"/>
          <w:szCs w:val="28"/>
        </w:rPr>
        <w:t xml:space="preserve"> kịp thời </w:t>
      </w:r>
      <w:r w:rsidR="00914EB4" w:rsidRPr="00CE3F3E">
        <w:rPr>
          <w:rStyle w:val="Strong"/>
          <w:b w:val="0"/>
          <w:sz w:val="28"/>
          <w:szCs w:val="28"/>
        </w:rPr>
        <w:t>báo cáo</w:t>
      </w:r>
      <w:r w:rsidRPr="00CE3F3E">
        <w:rPr>
          <w:rStyle w:val="Strong"/>
          <w:b w:val="0"/>
          <w:sz w:val="28"/>
          <w:szCs w:val="28"/>
        </w:rPr>
        <w:t xml:space="preserve"> về Ủy ban nhân dân tỉnh (qua Sở Nội vụ tổng hợp) để xem xét, sửa đổi, bổ sung cho phù hợp./.</w:t>
      </w:r>
    </w:p>
    <w:p w14:paraId="7B51D171" w14:textId="77777777" w:rsidR="00C9584E" w:rsidRPr="00CE3F3E" w:rsidRDefault="00C9584E" w:rsidP="005436A8">
      <w:pPr>
        <w:pStyle w:val="NormalWeb"/>
        <w:shd w:val="clear" w:color="auto" w:fill="FFFFFF"/>
        <w:spacing w:before="0" w:beforeAutospacing="0" w:after="120" w:afterAutospacing="0" w:line="360" w:lineRule="exact"/>
        <w:ind w:firstLine="567"/>
        <w:jc w:val="center"/>
        <w:rPr>
          <w:rStyle w:val="Strong"/>
          <w:sz w:val="28"/>
          <w:szCs w:val="28"/>
          <w:lang w:val="vi-VN"/>
        </w:rPr>
      </w:pPr>
    </w:p>
    <w:p w14:paraId="0CDCD703" w14:textId="77777777" w:rsidR="00C9584E" w:rsidRPr="00CE3F3E" w:rsidRDefault="00C9584E" w:rsidP="005436A8">
      <w:pPr>
        <w:pStyle w:val="NormalWeb"/>
        <w:shd w:val="clear" w:color="auto" w:fill="FFFFFF"/>
        <w:spacing w:before="0" w:beforeAutospacing="0" w:after="120" w:afterAutospacing="0" w:line="360" w:lineRule="exact"/>
        <w:ind w:firstLine="567"/>
        <w:jc w:val="center"/>
        <w:rPr>
          <w:rStyle w:val="Strong"/>
          <w:sz w:val="28"/>
          <w:szCs w:val="28"/>
          <w:lang w:val="vi-VN"/>
        </w:rPr>
      </w:pPr>
    </w:p>
    <w:p w14:paraId="0F31446B" w14:textId="77777777" w:rsidR="00C9584E" w:rsidRPr="00CE3F3E" w:rsidRDefault="00C9584E" w:rsidP="005436A8">
      <w:pPr>
        <w:pStyle w:val="NormalWeb"/>
        <w:shd w:val="clear" w:color="auto" w:fill="FFFFFF"/>
        <w:spacing w:before="0" w:beforeAutospacing="0" w:after="120" w:afterAutospacing="0" w:line="360" w:lineRule="exact"/>
        <w:jc w:val="center"/>
        <w:rPr>
          <w:rStyle w:val="Strong"/>
          <w:sz w:val="28"/>
          <w:szCs w:val="28"/>
        </w:rPr>
      </w:pPr>
    </w:p>
    <w:p w14:paraId="701A646E" w14:textId="77777777" w:rsidR="00C9584E" w:rsidRPr="00CE3F3E" w:rsidRDefault="00C9584E">
      <w:pPr>
        <w:pStyle w:val="NormalWeb"/>
        <w:shd w:val="clear" w:color="auto" w:fill="FFFFFF"/>
        <w:spacing w:before="120" w:beforeAutospacing="0" w:after="120" w:afterAutospacing="0"/>
        <w:jc w:val="center"/>
        <w:rPr>
          <w:rStyle w:val="Strong"/>
          <w:sz w:val="28"/>
          <w:szCs w:val="28"/>
        </w:rPr>
      </w:pPr>
    </w:p>
    <w:p w14:paraId="3F8BCC91" w14:textId="77777777" w:rsidR="00C9584E" w:rsidRPr="00CE3F3E" w:rsidRDefault="00C9584E">
      <w:pPr>
        <w:pStyle w:val="NormalWeb"/>
        <w:shd w:val="clear" w:color="auto" w:fill="FFFFFF"/>
        <w:spacing w:before="120" w:beforeAutospacing="0" w:after="120" w:afterAutospacing="0"/>
        <w:jc w:val="center"/>
        <w:rPr>
          <w:rStyle w:val="Strong"/>
          <w:sz w:val="28"/>
          <w:szCs w:val="28"/>
        </w:rPr>
      </w:pPr>
    </w:p>
    <w:p w14:paraId="7133B336" w14:textId="77777777" w:rsidR="00C9584E" w:rsidRPr="00CE3F3E" w:rsidRDefault="00C9584E">
      <w:pPr>
        <w:pStyle w:val="NormalWeb"/>
        <w:shd w:val="clear" w:color="auto" w:fill="FFFFFF"/>
        <w:spacing w:before="120" w:beforeAutospacing="0" w:after="120" w:afterAutospacing="0"/>
        <w:jc w:val="center"/>
        <w:rPr>
          <w:rStyle w:val="Strong"/>
          <w:sz w:val="28"/>
          <w:szCs w:val="28"/>
          <w:lang w:val="vi-VN"/>
        </w:rPr>
      </w:pPr>
    </w:p>
    <w:p w14:paraId="676F04F8" w14:textId="77777777" w:rsidR="00C9584E" w:rsidRPr="00CE3F3E" w:rsidRDefault="00C9584E">
      <w:pPr>
        <w:pStyle w:val="NormalWeb"/>
        <w:shd w:val="clear" w:color="auto" w:fill="FFFFFF"/>
        <w:spacing w:before="120" w:beforeAutospacing="0" w:after="120" w:afterAutospacing="0"/>
        <w:jc w:val="center"/>
        <w:rPr>
          <w:rStyle w:val="Strong"/>
          <w:sz w:val="28"/>
          <w:szCs w:val="28"/>
          <w:lang w:val="vi-VN"/>
        </w:rPr>
      </w:pPr>
    </w:p>
    <w:p w14:paraId="291E7CBB" w14:textId="77777777" w:rsidR="00C9584E" w:rsidRPr="00CE3F3E" w:rsidRDefault="00C9584E">
      <w:pPr>
        <w:pStyle w:val="NormalWeb"/>
        <w:shd w:val="clear" w:color="auto" w:fill="FFFFFF"/>
        <w:spacing w:before="120" w:beforeAutospacing="0" w:after="120" w:afterAutospacing="0"/>
        <w:jc w:val="center"/>
        <w:rPr>
          <w:rStyle w:val="Strong"/>
          <w:sz w:val="28"/>
          <w:szCs w:val="28"/>
          <w:lang w:val="vi-VN"/>
        </w:rPr>
      </w:pPr>
    </w:p>
    <w:p w14:paraId="11A3D539" w14:textId="77777777" w:rsidR="00C9584E" w:rsidRPr="00CE3F3E" w:rsidRDefault="00C9584E">
      <w:pPr>
        <w:pStyle w:val="NormalWeb"/>
        <w:shd w:val="clear" w:color="auto" w:fill="FFFFFF"/>
        <w:spacing w:before="120" w:beforeAutospacing="0" w:after="120" w:afterAutospacing="0"/>
        <w:jc w:val="center"/>
        <w:rPr>
          <w:rStyle w:val="Strong"/>
          <w:sz w:val="28"/>
          <w:szCs w:val="28"/>
          <w:lang w:val="vi-VN"/>
        </w:rPr>
      </w:pPr>
    </w:p>
    <w:p w14:paraId="5537A387" w14:textId="77777777" w:rsidR="00C9584E" w:rsidRPr="00CE3F3E" w:rsidRDefault="00C9584E">
      <w:pPr>
        <w:pStyle w:val="NormalWeb"/>
        <w:shd w:val="clear" w:color="auto" w:fill="FFFFFF"/>
        <w:spacing w:before="120" w:beforeAutospacing="0" w:after="120" w:afterAutospacing="0"/>
        <w:jc w:val="center"/>
        <w:rPr>
          <w:rStyle w:val="Strong"/>
          <w:sz w:val="28"/>
          <w:szCs w:val="28"/>
          <w:lang w:val="vi-VN"/>
        </w:rPr>
      </w:pPr>
    </w:p>
    <w:p w14:paraId="5289583F" w14:textId="77777777" w:rsidR="00C9584E" w:rsidRPr="00CE3F3E" w:rsidRDefault="00C9584E">
      <w:pPr>
        <w:pStyle w:val="NormalWeb"/>
        <w:shd w:val="clear" w:color="auto" w:fill="FFFFFF"/>
        <w:spacing w:before="120" w:beforeAutospacing="0" w:after="120" w:afterAutospacing="0"/>
        <w:jc w:val="center"/>
        <w:rPr>
          <w:rStyle w:val="Strong"/>
          <w:sz w:val="28"/>
          <w:szCs w:val="28"/>
          <w:lang w:val="vi-VN"/>
        </w:rPr>
      </w:pPr>
    </w:p>
    <w:p w14:paraId="7A0B396E" w14:textId="77777777" w:rsidR="00C9584E" w:rsidRPr="00CE3F3E" w:rsidRDefault="00C9584E">
      <w:pPr>
        <w:pStyle w:val="NormalWeb"/>
        <w:shd w:val="clear" w:color="auto" w:fill="FFFFFF"/>
        <w:spacing w:before="120" w:beforeAutospacing="0" w:after="120" w:afterAutospacing="0"/>
        <w:jc w:val="center"/>
        <w:rPr>
          <w:rStyle w:val="Strong"/>
          <w:sz w:val="28"/>
          <w:szCs w:val="28"/>
          <w:lang w:val="vi-VN"/>
        </w:rPr>
      </w:pPr>
    </w:p>
    <w:p w14:paraId="1BA73B48" w14:textId="77777777" w:rsidR="00C9584E" w:rsidRPr="00CE3F3E" w:rsidRDefault="00C9584E">
      <w:pPr>
        <w:pStyle w:val="NormalWeb"/>
        <w:shd w:val="clear" w:color="auto" w:fill="FFFFFF"/>
        <w:spacing w:before="120" w:beforeAutospacing="0" w:after="120" w:afterAutospacing="0"/>
        <w:jc w:val="center"/>
        <w:rPr>
          <w:rStyle w:val="Strong"/>
          <w:sz w:val="28"/>
          <w:szCs w:val="28"/>
          <w:lang w:val="vi-VN"/>
        </w:rPr>
      </w:pPr>
    </w:p>
    <w:p w14:paraId="7999F89E" w14:textId="77777777" w:rsidR="00C9584E" w:rsidRPr="00CE3F3E" w:rsidRDefault="00C9584E">
      <w:pPr>
        <w:pStyle w:val="NormalWeb"/>
        <w:shd w:val="clear" w:color="auto" w:fill="FFFFFF"/>
        <w:spacing w:before="120" w:beforeAutospacing="0" w:after="120" w:afterAutospacing="0"/>
        <w:jc w:val="center"/>
        <w:rPr>
          <w:rStyle w:val="Strong"/>
          <w:sz w:val="28"/>
          <w:szCs w:val="28"/>
          <w:lang w:val="vi-VN"/>
        </w:rPr>
      </w:pPr>
    </w:p>
    <w:p w14:paraId="22E3BFD5" w14:textId="77777777" w:rsidR="00C9584E" w:rsidRPr="00CE3F3E" w:rsidRDefault="00C9584E">
      <w:pPr>
        <w:pStyle w:val="NormalWeb"/>
        <w:shd w:val="clear" w:color="auto" w:fill="FFFFFF"/>
        <w:spacing w:before="120" w:beforeAutospacing="0" w:after="120" w:afterAutospacing="0"/>
        <w:jc w:val="center"/>
        <w:rPr>
          <w:rStyle w:val="Strong"/>
          <w:sz w:val="28"/>
          <w:szCs w:val="28"/>
          <w:lang w:val="vi-VN"/>
        </w:rPr>
      </w:pPr>
    </w:p>
    <w:p w14:paraId="164320BA" w14:textId="77777777" w:rsidR="00C9584E" w:rsidRPr="00CE3F3E" w:rsidRDefault="00C9584E">
      <w:pPr>
        <w:pStyle w:val="NormalWeb"/>
        <w:shd w:val="clear" w:color="auto" w:fill="FFFFFF"/>
        <w:spacing w:before="120" w:beforeAutospacing="0" w:after="120" w:afterAutospacing="0"/>
        <w:jc w:val="center"/>
        <w:rPr>
          <w:rStyle w:val="Strong"/>
          <w:sz w:val="28"/>
          <w:szCs w:val="28"/>
          <w:lang w:val="vi-VN"/>
        </w:rPr>
      </w:pPr>
    </w:p>
    <w:p w14:paraId="284B4AF3" w14:textId="77777777" w:rsidR="00C9584E" w:rsidRPr="00CE3F3E" w:rsidRDefault="00C9584E">
      <w:pPr>
        <w:pStyle w:val="NormalWeb"/>
        <w:shd w:val="clear" w:color="auto" w:fill="FFFFFF"/>
        <w:spacing w:before="120" w:beforeAutospacing="0" w:after="120" w:afterAutospacing="0"/>
        <w:jc w:val="center"/>
        <w:rPr>
          <w:rStyle w:val="Strong"/>
          <w:sz w:val="28"/>
          <w:szCs w:val="28"/>
        </w:rPr>
      </w:pPr>
    </w:p>
    <w:sectPr w:rsidR="00C9584E" w:rsidRPr="00CE3F3E" w:rsidSect="00135C13">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E2D92" w14:textId="77777777" w:rsidR="008450C4" w:rsidRDefault="008450C4">
      <w:pPr>
        <w:spacing w:line="240" w:lineRule="auto"/>
      </w:pPr>
      <w:r>
        <w:separator/>
      </w:r>
    </w:p>
  </w:endnote>
  <w:endnote w:type="continuationSeparator" w:id="0">
    <w:p w14:paraId="3055A127" w14:textId="77777777" w:rsidR="008450C4" w:rsidRDefault="008450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EAE3B" w14:textId="77777777" w:rsidR="008450C4" w:rsidRDefault="008450C4">
      <w:pPr>
        <w:spacing w:after="0"/>
      </w:pPr>
      <w:r>
        <w:separator/>
      </w:r>
    </w:p>
  </w:footnote>
  <w:footnote w:type="continuationSeparator" w:id="0">
    <w:p w14:paraId="1EDEE739" w14:textId="77777777" w:rsidR="008450C4" w:rsidRDefault="008450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852732"/>
    </w:sdtPr>
    <w:sdtContent>
      <w:p w14:paraId="5E1C3688" w14:textId="77777777" w:rsidR="00C9584E" w:rsidRDefault="00F00724">
        <w:pPr>
          <w:pStyle w:val="Header"/>
          <w:jc w:val="center"/>
        </w:pPr>
        <w:r>
          <w:fldChar w:fldCharType="begin"/>
        </w:r>
        <w:r>
          <w:instrText xml:space="preserve"> PAGE   \* MERGEFORMAT </w:instrText>
        </w:r>
        <w:r>
          <w:fldChar w:fldCharType="separate"/>
        </w:r>
        <w:r w:rsidR="00B21288">
          <w:rPr>
            <w:noProof/>
          </w:rPr>
          <w:t>12</w:t>
        </w:r>
        <w:r>
          <w:fldChar w:fldCharType="end"/>
        </w:r>
      </w:p>
    </w:sdtContent>
  </w:sdt>
  <w:p w14:paraId="7B64DC04" w14:textId="77777777" w:rsidR="00C9584E" w:rsidRDefault="00C958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characterSpacingControl w:val="doNotCompress"/>
  <w:footnotePr>
    <w:footnote w:id="-1"/>
    <w:footnote w:id="0"/>
  </w:footnotePr>
  <w:endnotePr>
    <w:endnote w:id="-1"/>
    <w:endnote w:id="0"/>
  </w:endnotePr>
  <w:compat>
    <w:doNotExpandShiftReturn/>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3549"/>
    <w:rsid w:val="00001546"/>
    <w:rsid w:val="000023CE"/>
    <w:rsid w:val="0000240D"/>
    <w:rsid w:val="00004AA2"/>
    <w:rsid w:val="00007215"/>
    <w:rsid w:val="000100C0"/>
    <w:rsid w:val="000131EF"/>
    <w:rsid w:val="000133AD"/>
    <w:rsid w:val="000142A3"/>
    <w:rsid w:val="00015B3D"/>
    <w:rsid w:val="00015E73"/>
    <w:rsid w:val="000162FA"/>
    <w:rsid w:val="000210EC"/>
    <w:rsid w:val="00021217"/>
    <w:rsid w:val="0002278E"/>
    <w:rsid w:val="00022995"/>
    <w:rsid w:val="00026605"/>
    <w:rsid w:val="000272F4"/>
    <w:rsid w:val="00027907"/>
    <w:rsid w:val="000309E5"/>
    <w:rsid w:val="00030C8A"/>
    <w:rsid w:val="00032C3C"/>
    <w:rsid w:val="00033839"/>
    <w:rsid w:val="00036854"/>
    <w:rsid w:val="000370F6"/>
    <w:rsid w:val="000413F5"/>
    <w:rsid w:val="00041BBD"/>
    <w:rsid w:val="00042C66"/>
    <w:rsid w:val="00043A69"/>
    <w:rsid w:val="00043BA6"/>
    <w:rsid w:val="00050D98"/>
    <w:rsid w:val="00051C09"/>
    <w:rsid w:val="00052D97"/>
    <w:rsid w:val="00055CDE"/>
    <w:rsid w:val="00056CA4"/>
    <w:rsid w:val="00060CA4"/>
    <w:rsid w:val="00061345"/>
    <w:rsid w:val="000629A3"/>
    <w:rsid w:val="000632C8"/>
    <w:rsid w:val="000639AA"/>
    <w:rsid w:val="00065F4B"/>
    <w:rsid w:val="00066CC2"/>
    <w:rsid w:val="0006731E"/>
    <w:rsid w:val="00067CF1"/>
    <w:rsid w:val="000704CE"/>
    <w:rsid w:val="000710BB"/>
    <w:rsid w:val="00071931"/>
    <w:rsid w:val="00071E4E"/>
    <w:rsid w:val="00076D0B"/>
    <w:rsid w:val="0008165B"/>
    <w:rsid w:val="00081FB0"/>
    <w:rsid w:val="000844D4"/>
    <w:rsid w:val="00086F02"/>
    <w:rsid w:val="00087F90"/>
    <w:rsid w:val="00094575"/>
    <w:rsid w:val="00094EFD"/>
    <w:rsid w:val="000950DF"/>
    <w:rsid w:val="00096896"/>
    <w:rsid w:val="000A1784"/>
    <w:rsid w:val="000A2A30"/>
    <w:rsid w:val="000A3C05"/>
    <w:rsid w:val="000A401B"/>
    <w:rsid w:val="000A450B"/>
    <w:rsid w:val="000A7E97"/>
    <w:rsid w:val="000B028A"/>
    <w:rsid w:val="000B03B2"/>
    <w:rsid w:val="000B06AE"/>
    <w:rsid w:val="000B1EDB"/>
    <w:rsid w:val="000B26AF"/>
    <w:rsid w:val="000B492B"/>
    <w:rsid w:val="000C2232"/>
    <w:rsid w:val="000C29CE"/>
    <w:rsid w:val="000C3E22"/>
    <w:rsid w:val="000C4714"/>
    <w:rsid w:val="000D0CF0"/>
    <w:rsid w:val="000D1DC7"/>
    <w:rsid w:val="000D1EF5"/>
    <w:rsid w:val="000D29FA"/>
    <w:rsid w:val="000D4203"/>
    <w:rsid w:val="000D70E3"/>
    <w:rsid w:val="000D76E6"/>
    <w:rsid w:val="000E00A8"/>
    <w:rsid w:val="000E42B7"/>
    <w:rsid w:val="000E4C37"/>
    <w:rsid w:val="000E635D"/>
    <w:rsid w:val="000E70C1"/>
    <w:rsid w:val="00101513"/>
    <w:rsid w:val="00101890"/>
    <w:rsid w:val="00102625"/>
    <w:rsid w:val="00102EC5"/>
    <w:rsid w:val="0010574E"/>
    <w:rsid w:val="00106A1B"/>
    <w:rsid w:val="001076B0"/>
    <w:rsid w:val="00113D0E"/>
    <w:rsid w:val="00114763"/>
    <w:rsid w:val="001154CA"/>
    <w:rsid w:val="00116FE0"/>
    <w:rsid w:val="001229AF"/>
    <w:rsid w:val="00127F06"/>
    <w:rsid w:val="0013318A"/>
    <w:rsid w:val="00135C13"/>
    <w:rsid w:val="00141EA3"/>
    <w:rsid w:val="00142156"/>
    <w:rsid w:val="001423E9"/>
    <w:rsid w:val="001429F9"/>
    <w:rsid w:val="001430DD"/>
    <w:rsid w:val="00143A29"/>
    <w:rsid w:val="00145B0B"/>
    <w:rsid w:val="001472FC"/>
    <w:rsid w:val="0015274E"/>
    <w:rsid w:val="0015555D"/>
    <w:rsid w:val="00155C4E"/>
    <w:rsid w:val="00171A89"/>
    <w:rsid w:val="00171F9F"/>
    <w:rsid w:val="0017233C"/>
    <w:rsid w:val="001726AF"/>
    <w:rsid w:val="00173477"/>
    <w:rsid w:val="00174E8E"/>
    <w:rsid w:val="00181A07"/>
    <w:rsid w:val="001844D7"/>
    <w:rsid w:val="00186427"/>
    <w:rsid w:val="0018725A"/>
    <w:rsid w:val="0019059F"/>
    <w:rsid w:val="0019200D"/>
    <w:rsid w:val="00192882"/>
    <w:rsid w:val="00192E24"/>
    <w:rsid w:val="00193201"/>
    <w:rsid w:val="001A1563"/>
    <w:rsid w:val="001A5E3E"/>
    <w:rsid w:val="001B01B4"/>
    <w:rsid w:val="001B0A17"/>
    <w:rsid w:val="001B2BED"/>
    <w:rsid w:val="001B2EFB"/>
    <w:rsid w:val="001B37D9"/>
    <w:rsid w:val="001C6BA5"/>
    <w:rsid w:val="001C73BA"/>
    <w:rsid w:val="001C75ED"/>
    <w:rsid w:val="001D15BD"/>
    <w:rsid w:val="001D5856"/>
    <w:rsid w:val="001D5D89"/>
    <w:rsid w:val="001E0105"/>
    <w:rsid w:val="001E0483"/>
    <w:rsid w:val="001E0B4F"/>
    <w:rsid w:val="001E4FF7"/>
    <w:rsid w:val="001E6B93"/>
    <w:rsid w:val="001E7A75"/>
    <w:rsid w:val="001F16C6"/>
    <w:rsid w:val="001F497C"/>
    <w:rsid w:val="001F51B6"/>
    <w:rsid w:val="001F5440"/>
    <w:rsid w:val="001F7426"/>
    <w:rsid w:val="00201642"/>
    <w:rsid w:val="00202557"/>
    <w:rsid w:val="002025B8"/>
    <w:rsid w:val="00202642"/>
    <w:rsid w:val="002050CE"/>
    <w:rsid w:val="00207663"/>
    <w:rsid w:val="00211A4F"/>
    <w:rsid w:val="00211B4B"/>
    <w:rsid w:val="00222B37"/>
    <w:rsid w:val="00226CC7"/>
    <w:rsid w:val="002309A1"/>
    <w:rsid w:val="002319C5"/>
    <w:rsid w:val="00233743"/>
    <w:rsid w:val="002426CB"/>
    <w:rsid w:val="00242BB1"/>
    <w:rsid w:val="002434F5"/>
    <w:rsid w:val="0024531F"/>
    <w:rsid w:val="002475AF"/>
    <w:rsid w:val="0025003C"/>
    <w:rsid w:val="002529DB"/>
    <w:rsid w:val="00252C82"/>
    <w:rsid w:val="00254226"/>
    <w:rsid w:val="00254822"/>
    <w:rsid w:val="0025608E"/>
    <w:rsid w:val="00256166"/>
    <w:rsid w:val="00257880"/>
    <w:rsid w:val="00257C5E"/>
    <w:rsid w:val="00261F7C"/>
    <w:rsid w:val="00262E86"/>
    <w:rsid w:val="0026434E"/>
    <w:rsid w:val="00265CAC"/>
    <w:rsid w:val="00265DCA"/>
    <w:rsid w:val="002710C1"/>
    <w:rsid w:val="00271B47"/>
    <w:rsid w:val="00272967"/>
    <w:rsid w:val="00274D59"/>
    <w:rsid w:val="0027654C"/>
    <w:rsid w:val="0027704F"/>
    <w:rsid w:val="002773B4"/>
    <w:rsid w:val="00277E72"/>
    <w:rsid w:val="00280CE1"/>
    <w:rsid w:val="00283040"/>
    <w:rsid w:val="0028478E"/>
    <w:rsid w:val="00287BA7"/>
    <w:rsid w:val="00291C6A"/>
    <w:rsid w:val="002921C4"/>
    <w:rsid w:val="002926E8"/>
    <w:rsid w:val="00294D8C"/>
    <w:rsid w:val="0029547E"/>
    <w:rsid w:val="0029580C"/>
    <w:rsid w:val="00297BB4"/>
    <w:rsid w:val="002A02CA"/>
    <w:rsid w:val="002A19C6"/>
    <w:rsid w:val="002A1ED7"/>
    <w:rsid w:val="002A202C"/>
    <w:rsid w:val="002A3158"/>
    <w:rsid w:val="002A3660"/>
    <w:rsid w:val="002A3E02"/>
    <w:rsid w:val="002A3F11"/>
    <w:rsid w:val="002A7AC2"/>
    <w:rsid w:val="002B0132"/>
    <w:rsid w:val="002B2B31"/>
    <w:rsid w:val="002B3C42"/>
    <w:rsid w:val="002B3FDA"/>
    <w:rsid w:val="002B453C"/>
    <w:rsid w:val="002B59BC"/>
    <w:rsid w:val="002B680C"/>
    <w:rsid w:val="002B794B"/>
    <w:rsid w:val="002B7C1D"/>
    <w:rsid w:val="002C1785"/>
    <w:rsid w:val="002C403E"/>
    <w:rsid w:val="002C5190"/>
    <w:rsid w:val="002C6B84"/>
    <w:rsid w:val="002C7539"/>
    <w:rsid w:val="002D0061"/>
    <w:rsid w:val="002D1620"/>
    <w:rsid w:val="002D5252"/>
    <w:rsid w:val="002D7260"/>
    <w:rsid w:val="002E0664"/>
    <w:rsid w:val="002E24AB"/>
    <w:rsid w:val="002E39AE"/>
    <w:rsid w:val="002E5869"/>
    <w:rsid w:val="002E74BB"/>
    <w:rsid w:val="002F02CB"/>
    <w:rsid w:val="002F1700"/>
    <w:rsid w:val="002F2C60"/>
    <w:rsid w:val="002F60AD"/>
    <w:rsid w:val="00300116"/>
    <w:rsid w:val="00300912"/>
    <w:rsid w:val="00310016"/>
    <w:rsid w:val="00310437"/>
    <w:rsid w:val="00310F28"/>
    <w:rsid w:val="003115E0"/>
    <w:rsid w:val="0031706C"/>
    <w:rsid w:val="00317643"/>
    <w:rsid w:val="00320492"/>
    <w:rsid w:val="00322DA9"/>
    <w:rsid w:val="00325F0A"/>
    <w:rsid w:val="00326C0C"/>
    <w:rsid w:val="00326CD4"/>
    <w:rsid w:val="003311DA"/>
    <w:rsid w:val="003343F0"/>
    <w:rsid w:val="00335E21"/>
    <w:rsid w:val="00336346"/>
    <w:rsid w:val="00337BD4"/>
    <w:rsid w:val="00337D26"/>
    <w:rsid w:val="0034011B"/>
    <w:rsid w:val="0034383E"/>
    <w:rsid w:val="00346C27"/>
    <w:rsid w:val="00346CE9"/>
    <w:rsid w:val="00346FC2"/>
    <w:rsid w:val="003502D1"/>
    <w:rsid w:val="00352B9D"/>
    <w:rsid w:val="00352BA6"/>
    <w:rsid w:val="00353523"/>
    <w:rsid w:val="00354B71"/>
    <w:rsid w:val="00355C00"/>
    <w:rsid w:val="0035625A"/>
    <w:rsid w:val="003577AD"/>
    <w:rsid w:val="003579DC"/>
    <w:rsid w:val="00357D8B"/>
    <w:rsid w:val="003604C3"/>
    <w:rsid w:val="00360A03"/>
    <w:rsid w:val="003648B6"/>
    <w:rsid w:val="00366613"/>
    <w:rsid w:val="00367574"/>
    <w:rsid w:val="00370412"/>
    <w:rsid w:val="003716A8"/>
    <w:rsid w:val="00372C55"/>
    <w:rsid w:val="00373383"/>
    <w:rsid w:val="003740B2"/>
    <w:rsid w:val="003754BB"/>
    <w:rsid w:val="00376889"/>
    <w:rsid w:val="00380296"/>
    <w:rsid w:val="003803E2"/>
    <w:rsid w:val="0038578D"/>
    <w:rsid w:val="00386110"/>
    <w:rsid w:val="0039286E"/>
    <w:rsid w:val="003933A1"/>
    <w:rsid w:val="003A0D35"/>
    <w:rsid w:val="003A5BFA"/>
    <w:rsid w:val="003B0DAB"/>
    <w:rsid w:val="003B0E06"/>
    <w:rsid w:val="003B1A42"/>
    <w:rsid w:val="003B3017"/>
    <w:rsid w:val="003B30BF"/>
    <w:rsid w:val="003B6320"/>
    <w:rsid w:val="003C06D0"/>
    <w:rsid w:val="003C1AAE"/>
    <w:rsid w:val="003C6B49"/>
    <w:rsid w:val="003C6D29"/>
    <w:rsid w:val="003D09AA"/>
    <w:rsid w:val="003D3AE6"/>
    <w:rsid w:val="003D54C4"/>
    <w:rsid w:val="003D6B66"/>
    <w:rsid w:val="003D73CC"/>
    <w:rsid w:val="003E0529"/>
    <w:rsid w:val="003E23CE"/>
    <w:rsid w:val="003E292B"/>
    <w:rsid w:val="003E642A"/>
    <w:rsid w:val="003E6E84"/>
    <w:rsid w:val="003E6F4A"/>
    <w:rsid w:val="003E7F1D"/>
    <w:rsid w:val="003F1245"/>
    <w:rsid w:val="003F17B8"/>
    <w:rsid w:val="003F2336"/>
    <w:rsid w:val="003F2715"/>
    <w:rsid w:val="003F29B7"/>
    <w:rsid w:val="003F31BD"/>
    <w:rsid w:val="003F7F7F"/>
    <w:rsid w:val="004016D1"/>
    <w:rsid w:val="004032DC"/>
    <w:rsid w:val="00405CC0"/>
    <w:rsid w:val="00405DC8"/>
    <w:rsid w:val="00411B33"/>
    <w:rsid w:val="00413867"/>
    <w:rsid w:val="00420AEE"/>
    <w:rsid w:val="00421CA1"/>
    <w:rsid w:val="00421EFA"/>
    <w:rsid w:val="00423553"/>
    <w:rsid w:val="00424812"/>
    <w:rsid w:val="00425F33"/>
    <w:rsid w:val="00426372"/>
    <w:rsid w:val="004264E1"/>
    <w:rsid w:val="00427081"/>
    <w:rsid w:val="004279E6"/>
    <w:rsid w:val="0043251D"/>
    <w:rsid w:val="00435D80"/>
    <w:rsid w:val="00436B85"/>
    <w:rsid w:val="00436F3D"/>
    <w:rsid w:val="00437492"/>
    <w:rsid w:val="00440581"/>
    <w:rsid w:val="0044299A"/>
    <w:rsid w:val="00442BFF"/>
    <w:rsid w:val="00443733"/>
    <w:rsid w:val="00444764"/>
    <w:rsid w:val="004458BC"/>
    <w:rsid w:val="00445DA9"/>
    <w:rsid w:val="00451648"/>
    <w:rsid w:val="00457B2E"/>
    <w:rsid w:val="00462050"/>
    <w:rsid w:val="00464859"/>
    <w:rsid w:val="00465122"/>
    <w:rsid w:val="00465EDB"/>
    <w:rsid w:val="004702E9"/>
    <w:rsid w:val="00470D63"/>
    <w:rsid w:val="004739CD"/>
    <w:rsid w:val="00477669"/>
    <w:rsid w:val="00485EBF"/>
    <w:rsid w:val="00486746"/>
    <w:rsid w:val="00496516"/>
    <w:rsid w:val="004A18F4"/>
    <w:rsid w:val="004A4F29"/>
    <w:rsid w:val="004A60B1"/>
    <w:rsid w:val="004A7907"/>
    <w:rsid w:val="004B1737"/>
    <w:rsid w:val="004B4AF7"/>
    <w:rsid w:val="004B5585"/>
    <w:rsid w:val="004B6524"/>
    <w:rsid w:val="004B6A63"/>
    <w:rsid w:val="004C0BF6"/>
    <w:rsid w:val="004C324F"/>
    <w:rsid w:val="004C3C95"/>
    <w:rsid w:val="004C6A89"/>
    <w:rsid w:val="004C7CC0"/>
    <w:rsid w:val="004D33D9"/>
    <w:rsid w:val="004D43D2"/>
    <w:rsid w:val="004D6B0B"/>
    <w:rsid w:val="004E2576"/>
    <w:rsid w:val="004F1114"/>
    <w:rsid w:val="004F29A6"/>
    <w:rsid w:val="004F2D70"/>
    <w:rsid w:val="004F4C95"/>
    <w:rsid w:val="004F7E99"/>
    <w:rsid w:val="005006A8"/>
    <w:rsid w:val="00503FDC"/>
    <w:rsid w:val="00504BEB"/>
    <w:rsid w:val="00505969"/>
    <w:rsid w:val="005059C9"/>
    <w:rsid w:val="00506B27"/>
    <w:rsid w:val="00507B12"/>
    <w:rsid w:val="00507B32"/>
    <w:rsid w:val="00510B7D"/>
    <w:rsid w:val="00511BE3"/>
    <w:rsid w:val="005159A6"/>
    <w:rsid w:val="005164E3"/>
    <w:rsid w:val="005171FE"/>
    <w:rsid w:val="0052354D"/>
    <w:rsid w:val="0052495C"/>
    <w:rsid w:val="00525830"/>
    <w:rsid w:val="005330C6"/>
    <w:rsid w:val="005332C5"/>
    <w:rsid w:val="00533774"/>
    <w:rsid w:val="005357B2"/>
    <w:rsid w:val="00535D4D"/>
    <w:rsid w:val="00536E63"/>
    <w:rsid w:val="005374E0"/>
    <w:rsid w:val="005378AA"/>
    <w:rsid w:val="00537F2D"/>
    <w:rsid w:val="00540DC7"/>
    <w:rsid w:val="005417B4"/>
    <w:rsid w:val="00541AF3"/>
    <w:rsid w:val="005436A8"/>
    <w:rsid w:val="0054473D"/>
    <w:rsid w:val="005509AD"/>
    <w:rsid w:val="00550C0A"/>
    <w:rsid w:val="00552C9D"/>
    <w:rsid w:val="00552FDA"/>
    <w:rsid w:val="00553930"/>
    <w:rsid w:val="005539D6"/>
    <w:rsid w:val="00553A6E"/>
    <w:rsid w:val="00555CE0"/>
    <w:rsid w:val="00560580"/>
    <w:rsid w:val="00560E2C"/>
    <w:rsid w:val="00560EE1"/>
    <w:rsid w:val="0056170A"/>
    <w:rsid w:val="005645BE"/>
    <w:rsid w:val="0056656E"/>
    <w:rsid w:val="0057070E"/>
    <w:rsid w:val="00576C95"/>
    <w:rsid w:val="005770E9"/>
    <w:rsid w:val="00577C4A"/>
    <w:rsid w:val="005804B7"/>
    <w:rsid w:val="00580B8A"/>
    <w:rsid w:val="00580C70"/>
    <w:rsid w:val="00582299"/>
    <w:rsid w:val="005842FE"/>
    <w:rsid w:val="0058586F"/>
    <w:rsid w:val="0058735F"/>
    <w:rsid w:val="00591D90"/>
    <w:rsid w:val="00593606"/>
    <w:rsid w:val="00595FBE"/>
    <w:rsid w:val="005962B0"/>
    <w:rsid w:val="00596ADC"/>
    <w:rsid w:val="00597577"/>
    <w:rsid w:val="005A14C9"/>
    <w:rsid w:val="005A31A9"/>
    <w:rsid w:val="005A4425"/>
    <w:rsid w:val="005A7B1C"/>
    <w:rsid w:val="005B022C"/>
    <w:rsid w:val="005B1DED"/>
    <w:rsid w:val="005B20B4"/>
    <w:rsid w:val="005B2704"/>
    <w:rsid w:val="005B2B99"/>
    <w:rsid w:val="005B3256"/>
    <w:rsid w:val="005B5043"/>
    <w:rsid w:val="005B7587"/>
    <w:rsid w:val="005C1849"/>
    <w:rsid w:val="005C264A"/>
    <w:rsid w:val="005C6B2E"/>
    <w:rsid w:val="005D0844"/>
    <w:rsid w:val="005D1DCB"/>
    <w:rsid w:val="005D23D7"/>
    <w:rsid w:val="005D4CAA"/>
    <w:rsid w:val="005D546A"/>
    <w:rsid w:val="005D6AA2"/>
    <w:rsid w:val="005E601C"/>
    <w:rsid w:val="005E729D"/>
    <w:rsid w:val="005F0D1F"/>
    <w:rsid w:val="005F3330"/>
    <w:rsid w:val="005F3742"/>
    <w:rsid w:val="005F3B5C"/>
    <w:rsid w:val="005F57CA"/>
    <w:rsid w:val="005F7AA2"/>
    <w:rsid w:val="0060026C"/>
    <w:rsid w:val="00600C59"/>
    <w:rsid w:val="00603494"/>
    <w:rsid w:val="00604673"/>
    <w:rsid w:val="00604A87"/>
    <w:rsid w:val="00606BDA"/>
    <w:rsid w:val="0061016F"/>
    <w:rsid w:val="00610196"/>
    <w:rsid w:val="0061106F"/>
    <w:rsid w:val="0061560C"/>
    <w:rsid w:val="00616457"/>
    <w:rsid w:val="00620F9D"/>
    <w:rsid w:val="006215EC"/>
    <w:rsid w:val="006225EC"/>
    <w:rsid w:val="00623D92"/>
    <w:rsid w:val="00625ACC"/>
    <w:rsid w:val="00626852"/>
    <w:rsid w:val="00626CA8"/>
    <w:rsid w:val="00630ACA"/>
    <w:rsid w:val="006337D1"/>
    <w:rsid w:val="00633CC1"/>
    <w:rsid w:val="00634EC0"/>
    <w:rsid w:val="00637680"/>
    <w:rsid w:val="006411D7"/>
    <w:rsid w:val="00641715"/>
    <w:rsid w:val="00642E3C"/>
    <w:rsid w:val="00644FDB"/>
    <w:rsid w:val="006468E8"/>
    <w:rsid w:val="00646EF5"/>
    <w:rsid w:val="00647534"/>
    <w:rsid w:val="0065038A"/>
    <w:rsid w:val="00651773"/>
    <w:rsid w:val="00651950"/>
    <w:rsid w:val="006550D4"/>
    <w:rsid w:val="00655DCA"/>
    <w:rsid w:val="00657CE1"/>
    <w:rsid w:val="006603AE"/>
    <w:rsid w:val="00660889"/>
    <w:rsid w:val="00661480"/>
    <w:rsid w:val="00662414"/>
    <w:rsid w:val="00662F2A"/>
    <w:rsid w:val="00663845"/>
    <w:rsid w:val="00674B47"/>
    <w:rsid w:val="00676FA6"/>
    <w:rsid w:val="006813FE"/>
    <w:rsid w:val="0068220B"/>
    <w:rsid w:val="00684279"/>
    <w:rsid w:val="00690ADF"/>
    <w:rsid w:val="00691F61"/>
    <w:rsid w:val="00692853"/>
    <w:rsid w:val="006929F2"/>
    <w:rsid w:val="00692C76"/>
    <w:rsid w:val="00693E51"/>
    <w:rsid w:val="00696097"/>
    <w:rsid w:val="00697F55"/>
    <w:rsid w:val="006A0008"/>
    <w:rsid w:val="006A0DB1"/>
    <w:rsid w:val="006A107D"/>
    <w:rsid w:val="006A2D68"/>
    <w:rsid w:val="006A3171"/>
    <w:rsid w:val="006A3320"/>
    <w:rsid w:val="006A4AD4"/>
    <w:rsid w:val="006A4E0D"/>
    <w:rsid w:val="006A5470"/>
    <w:rsid w:val="006A630B"/>
    <w:rsid w:val="006B1BF7"/>
    <w:rsid w:val="006B2402"/>
    <w:rsid w:val="006B3B52"/>
    <w:rsid w:val="006B5D53"/>
    <w:rsid w:val="006B77F1"/>
    <w:rsid w:val="006C2555"/>
    <w:rsid w:val="006C5AD0"/>
    <w:rsid w:val="006C5D59"/>
    <w:rsid w:val="006C6B25"/>
    <w:rsid w:val="006D0E88"/>
    <w:rsid w:val="006D47DC"/>
    <w:rsid w:val="006D5BA3"/>
    <w:rsid w:val="006D69C4"/>
    <w:rsid w:val="006D69C6"/>
    <w:rsid w:val="006D6DC6"/>
    <w:rsid w:val="006D7107"/>
    <w:rsid w:val="006D71B6"/>
    <w:rsid w:val="006E0B84"/>
    <w:rsid w:val="006E14EC"/>
    <w:rsid w:val="006E4BC6"/>
    <w:rsid w:val="006E6470"/>
    <w:rsid w:val="006E7CD9"/>
    <w:rsid w:val="00700731"/>
    <w:rsid w:val="00700BBB"/>
    <w:rsid w:val="0070106E"/>
    <w:rsid w:val="00702076"/>
    <w:rsid w:val="0070255F"/>
    <w:rsid w:val="00703C43"/>
    <w:rsid w:val="00704D21"/>
    <w:rsid w:val="00704FE4"/>
    <w:rsid w:val="0070597F"/>
    <w:rsid w:val="00705CAD"/>
    <w:rsid w:val="00706757"/>
    <w:rsid w:val="00712799"/>
    <w:rsid w:val="00713BA9"/>
    <w:rsid w:val="007144C1"/>
    <w:rsid w:val="00714C73"/>
    <w:rsid w:val="00714ECE"/>
    <w:rsid w:val="0072451E"/>
    <w:rsid w:val="00726F55"/>
    <w:rsid w:val="00731A40"/>
    <w:rsid w:val="00732AF5"/>
    <w:rsid w:val="007341F0"/>
    <w:rsid w:val="007359D9"/>
    <w:rsid w:val="007369B1"/>
    <w:rsid w:val="00736E18"/>
    <w:rsid w:val="00741243"/>
    <w:rsid w:val="00741324"/>
    <w:rsid w:val="00743BFA"/>
    <w:rsid w:val="00745DFD"/>
    <w:rsid w:val="0074702B"/>
    <w:rsid w:val="00747A88"/>
    <w:rsid w:val="00750524"/>
    <w:rsid w:val="00751AB9"/>
    <w:rsid w:val="007531F7"/>
    <w:rsid w:val="0075367D"/>
    <w:rsid w:val="00756367"/>
    <w:rsid w:val="00756641"/>
    <w:rsid w:val="00760B7B"/>
    <w:rsid w:val="007612FB"/>
    <w:rsid w:val="00762B50"/>
    <w:rsid w:val="00765520"/>
    <w:rsid w:val="00765BEB"/>
    <w:rsid w:val="00765DBA"/>
    <w:rsid w:val="007676D0"/>
    <w:rsid w:val="00770965"/>
    <w:rsid w:val="007755E9"/>
    <w:rsid w:val="00781D85"/>
    <w:rsid w:val="00782B47"/>
    <w:rsid w:val="00783B32"/>
    <w:rsid w:val="0078580D"/>
    <w:rsid w:val="00786074"/>
    <w:rsid w:val="007863A7"/>
    <w:rsid w:val="00787646"/>
    <w:rsid w:val="007901A2"/>
    <w:rsid w:val="007904DD"/>
    <w:rsid w:val="00792C6D"/>
    <w:rsid w:val="00793CF9"/>
    <w:rsid w:val="00794C99"/>
    <w:rsid w:val="00794EE3"/>
    <w:rsid w:val="00796245"/>
    <w:rsid w:val="00796C50"/>
    <w:rsid w:val="00797249"/>
    <w:rsid w:val="007A0EF1"/>
    <w:rsid w:val="007A2428"/>
    <w:rsid w:val="007A2650"/>
    <w:rsid w:val="007A3BEC"/>
    <w:rsid w:val="007A3CEE"/>
    <w:rsid w:val="007A512C"/>
    <w:rsid w:val="007A519F"/>
    <w:rsid w:val="007A6C0A"/>
    <w:rsid w:val="007B0EED"/>
    <w:rsid w:val="007B12D3"/>
    <w:rsid w:val="007B1493"/>
    <w:rsid w:val="007B2B5F"/>
    <w:rsid w:val="007B51CC"/>
    <w:rsid w:val="007B580F"/>
    <w:rsid w:val="007B58EA"/>
    <w:rsid w:val="007C012D"/>
    <w:rsid w:val="007C01B4"/>
    <w:rsid w:val="007C0BB7"/>
    <w:rsid w:val="007C3E33"/>
    <w:rsid w:val="007C746A"/>
    <w:rsid w:val="007D212A"/>
    <w:rsid w:val="007D2CC3"/>
    <w:rsid w:val="007D38D9"/>
    <w:rsid w:val="007D4477"/>
    <w:rsid w:val="007D65B7"/>
    <w:rsid w:val="007D6ED2"/>
    <w:rsid w:val="007E1002"/>
    <w:rsid w:val="007E3656"/>
    <w:rsid w:val="007E48F1"/>
    <w:rsid w:val="007E4C5A"/>
    <w:rsid w:val="007E6BB0"/>
    <w:rsid w:val="007E7930"/>
    <w:rsid w:val="007F237A"/>
    <w:rsid w:val="007F395A"/>
    <w:rsid w:val="007F3EB1"/>
    <w:rsid w:val="007F6A81"/>
    <w:rsid w:val="00801677"/>
    <w:rsid w:val="00801BB3"/>
    <w:rsid w:val="008025BC"/>
    <w:rsid w:val="00802AE5"/>
    <w:rsid w:val="00803582"/>
    <w:rsid w:val="00804A85"/>
    <w:rsid w:val="00807875"/>
    <w:rsid w:val="008131AB"/>
    <w:rsid w:val="00821304"/>
    <w:rsid w:val="008218C9"/>
    <w:rsid w:val="00822144"/>
    <w:rsid w:val="00822FBD"/>
    <w:rsid w:val="00825723"/>
    <w:rsid w:val="00833373"/>
    <w:rsid w:val="00834ED5"/>
    <w:rsid w:val="0083537A"/>
    <w:rsid w:val="00836163"/>
    <w:rsid w:val="00840457"/>
    <w:rsid w:val="008441E1"/>
    <w:rsid w:val="008450C4"/>
    <w:rsid w:val="00845882"/>
    <w:rsid w:val="0084729E"/>
    <w:rsid w:val="00847D34"/>
    <w:rsid w:val="008500AE"/>
    <w:rsid w:val="00851D08"/>
    <w:rsid w:val="00852308"/>
    <w:rsid w:val="0085245D"/>
    <w:rsid w:val="00852F31"/>
    <w:rsid w:val="008556EF"/>
    <w:rsid w:val="00857989"/>
    <w:rsid w:val="00857CFB"/>
    <w:rsid w:val="00862B13"/>
    <w:rsid w:val="00864998"/>
    <w:rsid w:val="00865D01"/>
    <w:rsid w:val="00867A2E"/>
    <w:rsid w:val="00870574"/>
    <w:rsid w:val="00875575"/>
    <w:rsid w:val="00875B14"/>
    <w:rsid w:val="00875E1D"/>
    <w:rsid w:val="008766DD"/>
    <w:rsid w:val="00876EDC"/>
    <w:rsid w:val="0088038A"/>
    <w:rsid w:val="00881F57"/>
    <w:rsid w:val="00883BF8"/>
    <w:rsid w:val="00886223"/>
    <w:rsid w:val="008863F1"/>
    <w:rsid w:val="0089064F"/>
    <w:rsid w:val="00892DFA"/>
    <w:rsid w:val="00895675"/>
    <w:rsid w:val="0089674A"/>
    <w:rsid w:val="008A1226"/>
    <w:rsid w:val="008A3767"/>
    <w:rsid w:val="008A4F8B"/>
    <w:rsid w:val="008B0D59"/>
    <w:rsid w:val="008B32A6"/>
    <w:rsid w:val="008B439F"/>
    <w:rsid w:val="008B47B1"/>
    <w:rsid w:val="008B4C15"/>
    <w:rsid w:val="008B711C"/>
    <w:rsid w:val="008B728C"/>
    <w:rsid w:val="008B732E"/>
    <w:rsid w:val="008B7780"/>
    <w:rsid w:val="008C34AF"/>
    <w:rsid w:val="008C50E1"/>
    <w:rsid w:val="008C68F8"/>
    <w:rsid w:val="008D7B41"/>
    <w:rsid w:val="008E27E7"/>
    <w:rsid w:val="008E3297"/>
    <w:rsid w:val="008E39D3"/>
    <w:rsid w:val="008E3B18"/>
    <w:rsid w:val="008E3C3E"/>
    <w:rsid w:val="008E7181"/>
    <w:rsid w:val="008E7BF1"/>
    <w:rsid w:val="008F16F1"/>
    <w:rsid w:val="008F1B84"/>
    <w:rsid w:val="008F1F67"/>
    <w:rsid w:val="008F3C5B"/>
    <w:rsid w:val="008F5866"/>
    <w:rsid w:val="008F6AA4"/>
    <w:rsid w:val="009001BC"/>
    <w:rsid w:val="009006AD"/>
    <w:rsid w:val="00904EE3"/>
    <w:rsid w:val="00910C63"/>
    <w:rsid w:val="009121D1"/>
    <w:rsid w:val="00912645"/>
    <w:rsid w:val="0091271C"/>
    <w:rsid w:val="00912CF9"/>
    <w:rsid w:val="00914EB4"/>
    <w:rsid w:val="009172C1"/>
    <w:rsid w:val="009205F4"/>
    <w:rsid w:val="00920C23"/>
    <w:rsid w:val="00921397"/>
    <w:rsid w:val="0092511D"/>
    <w:rsid w:val="0093287C"/>
    <w:rsid w:val="00936AE6"/>
    <w:rsid w:val="00940E0A"/>
    <w:rsid w:val="00941C96"/>
    <w:rsid w:val="00941E3B"/>
    <w:rsid w:val="00942CA4"/>
    <w:rsid w:val="00943B48"/>
    <w:rsid w:val="009450AE"/>
    <w:rsid w:val="00947A73"/>
    <w:rsid w:val="00951D98"/>
    <w:rsid w:val="00953933"/>
    <w:rsid w:val="00956C88"/>
    <w:rsid w:val="00957A74"/>
    <w:rsid w:val="0096001B"/>
    <w:rsid w:val="009620CF"/>
    <w:rsid w:val="00962491"/>
    <w:rsid w:val="00962D68"/>
    <w:rsid w:val="009656A6"/>
    <w:rsid w:val="00971C4F"/>
    <w:rsid w:val="00974727"/>
    <w:rsid w:val="00975A9E"/>
    <w:rsid w:val="0098084A"/>
    <w:rsid w:val="009813CD"/>
    <w:rsid w:val="00981983"/>
    <w:rsid w:val="00982DED"/>
    <w:rsid w:val="009831E1"/>
    <w:rsid w:val="00983FE2"/>
    <w:rsid w:val="009844A8"/>
    <w:rsid w:val="00985063"/>
    <w:rsid w:val="00985529"/>
    <w:rsid w:val="00985F8B"/>
    <w:rsid w:val="00986F80"/>
    <w:rsid w:val="0099091B"/>
    <w:rsid w:val="00991F60"/>
    <w:rsid w:val="00992B99"/>
    <w:rsid w:val="00992E0D"/>
    <w:rsid w:val="009934D3"/>
    <w:rsid w:val="009A16E1"/>
    <w:rsid w:val="009A1AE6"/>
    <w:rsid w:val="009A38AE"/>
    <w:rsid w:val="009A4109"/>
    <w:rsid w:val="009A60DD"/>
    <w:rsid w:val="009A6990"/>
    <w:rsid w:val="009A6B5C"/>
    <w:rsid w:val="009A7717"/>
    <w:rsid w:val="009A7A5B"/>
    <w:rsid w:val="009B08D3"/>
    <w:rsid w:val="009B25CD"/>
    <w:rsid w:val="009B33A8"/>
    <w:rsid w:val="009B391B"/>
    <w:rsid w:val="009B39B0"/>
    <w:rsid w:val="009B4100"/>
    <w:rsid w:val="009B45FC"/>
    <w:rsid w:val="009B5E07"/>
    <w:rsid w:val="009C364E"/>
    <w:rsid w:val="009C4669"/>
    <w:rsid w:val="009C5B7F"/>
    <w:rsid w:val="009C6A86"/>
    <w:rsid w:val="009D0C4B"/>
    <w:rsid w:val="009D1158"/>
    <w:rsid w:val="009D4B16"/>
    <w:rsid w:val="009D5E95"/>
    <w:rsid w:val="009D6AAA"/>
    <w:rsid w:val="009D79EB"/>
    <w:rsid w:val="009E0140"/>
    <w:rsid w:val="009E2267"/>
    <w:rsid w:val="009E5C46"/>
    <w:rsid w:val="009E607D"/>
    <w:rsid w:val="009E751C"/>
    <w:rsid w:val="009F1964"/>
    <w:rsid w:val="009F1C56"/>
    <w:rsid w:val="009F28C6"/>
    <w:rsid w:val="009F4472"/>
    <w:rsid w:val="009F5CD5"/>
    <w:rsid w:val="00A01415"/>
    <w:rsid w:val="00A1208C"/>
    <w:rsid w:val="00A14917"/>
    <w:rsid w:val="00A14DED"/>
    <w:rsid w:val="00A14ED7"/>
    <w:rsid w:val="00A227E0"/>
    <w:rsid w:val="00A23421"/>
    <w:rsid w:val="00A24DC2"/>
    <w:rsid w:val="00A25F5E"/>
    <w:rsid w:val="00A30056"/>
    <w:rsid w:val="00A312F3"/>
    <w:rsid w:val="00A313D3"/>
    <w:rsid w:val="00A35FFD"/>
    <w:rsid w:val="00A36438"/>
    <w:rsid w:val="00A36A6C"/>
    <w:rsid w:val="00A3798D"/>
    <w:rsid w:val="00A4218C"/>
    <w:rsid w:val="00A43549"/>
    <w:rsid w:val="00A4464A"/>
    <w:rsid w:val="00A44864"/>
    <w:rsid w:val="00A46226"/>
    <w:rsid w:val="00A46C64"/>
    <w:rsid w:val="00A4790F"/>
    <w:rsid w:val="00A47F98"/>
    <w:rsid w:val="00A50370"/>
    <w:rsid w:val="00A503EC"/>
    <w:rsid w:val="00A52840"/>
    <w:rsid w:val="00A55B37"/>
    <w:rsid w:val="00A56339"/>
    <w:rsid w:val="00A565D3"/>
    <w:rsid w:val="00A5701A"/>
    <w:rsid w:val="00A60782"/>
    <w:rsid w:val="00A615E8"/>
    <w:rsid w:val="00A61E1C"/>
    <w:rsid w:val="00A62018"/>
    <w:rsid w:val="00A6423D"/>
    <w:rsid w:val="00A64BE3"/>
    <w:rsid w:val="00A64FF9"/>
    <w:rsid w:val="00A66B8B"/>
    <w:rsid w:val="00A72250"/>
    <w:rsid w:val="00A72A71"/>
    <w:rsid w:val="00A74ED9"/>
    <w:rsid w:val="00A76AB6"/>
    <w:rsid w:val="00A80004"/>
    <w:rsid w:val="00A818D6"/>
    <w:rsid w:val="00A81F9C"/>
    <w:rsid w:val="00A822B7"/>
    <w:rsid w:val="00A85C88"/>
    <w:rsid w:val="00A86664"/>
    <w:rsid w:val="00A90904"/>
    <w:rsid w:val="00A94490"/>
    <w:rsid w:val="00A9598E"/>
    <w:rsid w:val="00AA204B"/>
    <w:rsid w:val="00AA2DD0"/>
    <w:rsid w:val="00AA51D7"/>
    <w:rsid w:val="00AA63A7"/>
    <w:rsid w:val="00AA7AA1"/>
    <w:rsid w:val="00AA7F86"/>
    <w:rsid w:val="00AB1B22"/>
    <w:rsid w:val="00AB358A"/>
    <w:rsid w:val="00AB36AC"/>
    <w:rsid w:val="00AB402B"/>
    <w:rsid w:val="00AB68D2"/>
    <w:rsid w:val="00AC0C99"/>
    <w:rsid w:val="00AC3A80"/>
    <w:rsid w:val="00AD0427"/>
    <w:rsid w:val="00AD163D"/>
    <w:rsid w:val="00AD6B0C"/>
    <w:rsid w:val="00AD7425"/>
    <w:rsid w:val="00AE6CFE"/>
    <w:rsid w:val="00AE6F24"/>
    <w:rsid w:val="00AE761F"/>
    <w:rsid w:val="00AF29EE"/>
    <w:rsid w:val="00B00F08"/>
    <w:rsid w:val="00B04474"/>
    <w:rsid w:val="00B0517F"/>
    <w:rsid w:val="00B075FF"/>
    <w:rsid w:val="00B103E9"/>
    <w:rsid w:val="00B10FF2"/>
    <w:rsid w:val="00B123EE"/>
    <w:rsid w:val="00B13E9C"/>
    <w:rsid w:val="00B147ED"/>
    <w:rsid w:val="00B15BD2"/>
    <w:rsid w:val="00B176A4"/>
    <w:rsid w:val="00B21288"/>
    <w:rsid w:val="00B26BE8"/>
    <w:rsid w:val="00B27401"/>
    <w:rsid w:val="00B27950"/>
    <w:rsid w:val="00B27BF0"/>
    <w:rsid w:val="00B32B39"/>
    <w:rsid w:val="00B35258"/>
    <w:rsid w:val="00B356F4"/>
    <w:rsid w:val="00B36774"/>
    <w:rsid w:val="00B36CA7"/>
    <w:rsid w:val="00B40048"/>
    <w:rsid w:val="00B413BA"/>
    <w:rsid w:val="00B414C8"/>
    <w:rsid w:val="00B41D26"/>
    <w:rsid w:val="00B42483"/>
    <w:rsid w:val="00B4387E"/>
    <w:rsid w:val="00B4411A"/>
    <w:rsid w:val="00B4591D"/>
    <w:rsid w:val="00B51815"/>
    <w:rsid w:val="00B51B01"/>
    <w:rsid w:val="00B53345"/>
    <w:rsid w:val="00B54F2C"/>
    <w:rsid w:val="00B564B4"/>
    <w:rsid w:val="00B5722A"/>
    <w:rsid w:val="00B600D4"/>
    <w:rsid w:val="00B624C7"/>
    <w:rsid w:val="00B6335D"/>
    <w:rsid w:val="00B72E22"/>
    <w:rsid w:val="00B7780C"/>
    <w:rsid w:val="00B80364"/>
    <w:rsid w:val="00B85766"/>
    <w:rsid w:val="00B87E85"/>
    <w:rsid w:val="00B905AD"/>
    <w:rsid w:val="00B91090"/>
    <w:rsid w:val="00B91388"/>
    <w:rsid w:val="00B93A91"/>
    <w:rsid w:val="00B942B7"/>
    <w:rsid w:val="00B94896"/>
    <w:rsid w:val="00B95A64"/>
    <w:rsid w:val="00B96D8D"/>
    <w:rsid w:val="00B96E35"/>
    <w:rsid w:val="00B97666"/>
    <w:rsid w:val="00BA26F8"/>
    <w:rsid w:val="00BA542A"/>
    <w:rsid w:val="00BB086C"/>
    <w:rsid w:val="00BB21A7"/>
    <w:rsid w:val="00BB47A8"/>
    <w:rsid w:val="00BB5CB8"/>
    <w:rsid w:val="00BB70A4"/>
    <w:rsid w:val="00BC070E"/>
    <w:rsid w:val="00BC3FBF"/>
    <w:rsid w:val="00BC4F4D"/>
    <w:rsid w:val="00BC63A0"/>
    <w:rsid w:val="00BC7BBF"/>
    <w:rsid w:val="00BD0259"/>
    <w:rsid w:val="00BD3A46"/>
    <w:rsid w:val="00BD466B"/>
    <w:rsid w:val="00BD58ED"/>
    <w:rsid w:val="00BD5EFA"/>
    <w:rsid w:val="00BD7477"/>
    <w:rsid w:val="00BD7B86"/>
    <w:rsid w:val="00BE0B45"/>
    <w:rsid w:val="00BE4219"/>
    <w:rsid w:val="00BE5FC9"/>
    <w:rsid w:val="00BE7253"/>
    <w:rsid w:val="00BF08E4"/>
    <w:rsid w:val="00BF294D"/>
    <w:rsid w:val="00BF4329"/>
    <w:rsid w:val="00BF6742"/>
    <w:rsid w:val="00BF754F"/>
    <w:rsid w:val="00C03334"/>
    <w:rsid w:val="00C05F7B"/>
    <w:rsid w:val="00C0650B"/>
    <w:rsid w:val="00C0745E"/>
    <w:rsid w:val="00C10A37"/>
    <w:rsid w:val="00C12168"/>
    <w:rsid w:val="00C14FFF"/>
    <w:rsid w:val="00C17B16"/>
    <w:rsid w:val="00C21E17"/>
    <w:rsid w:val="00C22E41"/>
    <w:rsid w:val="00C23569"/>
    <w:rsid w:val="00C24620"/>
    <w:rsid w:val="00C254A1"/>
    <w:rsid w:val="00C32102"/>
    <w:rsid w:val="00C32FD6"/>
    <w:rsid w:val="00C33FD8"/>
    <w:rsid w:val="00C359F2"/>
    <w:rsid w:val="00C36648"/>
    <w:rsid w:val="00C42062"/>
    <w:rsid w:val="00C42A4A"/>
    <w:rsid w:val="00C44F03"/>
    <w:rsid w:val="00C45B4A"/>
    <w:rsid w:val="00C466FF"/>
    <w:rsid w:val="00C46B32"/>
    <w:rsid w:val="00C46E67"/>
    <w:rsid w:val="00C51632"/>
    <w:rsid w:val="00C56A7E"/>
    <w:rsid w:val="00C56DC4"/>
    <w:rsid w:val="00C5704C"/>
    <w:rsid w:val="00C6008C"/>
    <w:rsid w:val="00C637B7"/>
    <w:rsid w:val="00C64257"/>
    <w:rsid w:val="00C67969"/>
    <w:rsid w:val="00C7091F"/>
    <w:rsid w:val="00C70F7F"/>
    <w:rsid w:val="00C76E2B"/>
    <w:rsid w:val="00C773BF"/>
    <w:rsid w:val="00C816C9"/>
    <w:rsid w:val="00C824FB"/>
    <w:rsid w:val="00C86A0E"/>
    <w:rsid w:val="00C923D4"/>
    <w:rsid w:val="00C92A63"/>
    <w:rsid w:val="00C93AF0"/>
    <w:rsid w:val="00C9584E"/>
    <w:rsid w:val="00C973B4"/>
    <w:rsid w:val="00C978CA"/>
    <w:rsid w:val="00CA189E"/>
    <w:rsid w:val="00CA2637"/>
    <w:rsid w:val="00CA2B90"/>
    <w:rsid w:val="00CA30C2"/>
    <w:rsid w:val="00CA6610"/>
    <w:rsid w:val="00CA75AA"/>
    <w:rsid w:val="00CB36E6"/>
    <w:rsid w:val="00CB3C8A"/>
    <w:rsid w:val="00CB4829"/>
    <w:rsid w:val="00CB5742"/>
    <w:rsid w:val="00CB6363"/>
    <w:rsid w:val="00CB643A"/>
    <w:rsid w:val="00CB66D4"/>
    <w:rsid w:val="00CC0D1C"/>
    <w:rsid w:val="00CC3C6A"/>
    <w:rsid w:val="00CC3F3C"/>
    <w:rsid w:val="00CC4A0F"/>
    <w:rsid w:val="00CC5D29"/>
    <w:rsid w:val="00CC6992"/>
    <w:rsid w:val="00CD052D"/>
    <w:rsid w:val="00CD4391"/>
    <w:rsid w:val="00CD4414"/>
    <w:rsid w:val="00CD48B3"/>
    <w:rsid w:val="00CD4A03"/>
    <w:rsid w:val="00CD52EE"/>
    <w:rsid w:val="00CD5626"/>
    <w:rsid w:val="00CD59C8"/>
    <w:rsid w:val="00CD6E5B"/>
    <w:rsid w:val="00CD729A"/>
    <w:rsid w:val="00CD7C97"/>
    <w:rsid w:val="00CD7FA2"/>
    <w:rsid w:val="00CE2277"/>
    <w:rsid w:val="00CE229D"/>
    <w:rsid w:val="00CE3F3E"/>
    <w:rsid w:val="00CE4793"/>
    <w:rsid w:val="00CE4EA0"/>
    <w:rsid w:val="00CE58B2"/>
    <w:rsid w:val="00CE5C2D"/>
    <w:rsid w:val="00CE5F10"/>
    <w:rsid w:val="00CF41C3"/>
    <w:rsid w:val="00D021A7"/>
    <w:rsid w:val="00D029E8"/>
    <w:rsid w:val="00D02C0F"/>
    <w:rsid w:val="00D02E66"/>
    <w:rsid w:val="00D031A5"/>
    <w:rsid w:val="00D05A94"/>
    <w:rsid w:val="00D10AD5"/>
    <w:rsid w:val="00D10E9E"/>
    <w:rsid w:val="00D10F2A"/>
    <w:rsid w:val="00D119E4"/>
    <w:rsid w:val="00D12B23"/>
    <w:rsid w:val="00D219D2"/>
    <w:rsid w:val="00D23DE1"/>
    <w:rsid w:val="00D30313"/>
    <w:rsid w:val="00D30460"/>
    <w:rsid w:val="00D30503"/>
    <w:rsid w:val="00D30DE6"/>
    <w:rsid w:val="00D3110C"/>
    <w:rsid w:val="00D33E2E"/>
    <w:rsid w:val="00D343F1"/>
    <w:rsid w:val="00D37E32"/>
    <w:rsid w:val="00D402DD"/>
    <w:rsid w:val="00D4730E"/>
    <w:rsid w:val="00D47B7B"/>
    <w:rsid w:val="00D5001D"/>
    <w:rsid w:val="00D51C89"/>
    <w:rsid w:val="00D5259B"/>
    <w:rsid w:val="00D54B45"/>
    <w:rsid w:val="00D55A9D"/>
    <w:rsid w:val="00D55D46"/>
    <w:rsid w:val="00D60D29"/>
    <w:rsid w:val="00D62EC9"/>
    <w:rsid w:val="00D63855"/>
    <w:rsid w:val="00D64AB2"/>
    <w:rsid w:val="00D67E91"/>
    <w:rsid w:val="00D701CD"/>
    <w:rsid w:val="00D725B5"/>
    <w:rsid w:val="00D738EC"/>
    <w:rsid w:val="00D74600"/>
    <w:rsid w:val="00D7499B"/>
    <w:rsid w:val="00D75449"/>
    <w:rsid w:val="00D75C31"/>
    <w:rsid w:val="00D76228"/>
    <w:rsid w:val="00D80E31"/>
    <w:rsid w:val="00D828E0"/>
    <w:rsid w:val="00D83939"/>
    <w:rsid w:val="00D86536"/>
    <w:rsid w:val="00D86700"/>
    <w:rsid w:val="00D9499C"/>
    <w:rsid w:val="00DA14C2"/>
    <w:rsid w:val="00DA54F5"/>
    <w:rsid w:val="00DA6F22"/>
    <w:rsid w:val="00DB2725"/>
    <w:rsid w:val="00DB3685"/>
    <w:rsid w:val="00DB512E"/>
    <w:rsid w:val="00DB7FEB"/>
    <w:rsid w:val="00DC345E"/>
    <w:rsid w:val="00DC3C57"/>
    <w:rsid w:val="00DC4E40"/>
    <w:rsid w:val="00DC6BB1"/>
    <w:rsid w:val="00DC7C09"/>
    <w:rsid w:val="00DC7DBD"/>
    <w:rsid w:val="00DD014E"/>
    <w:rsid w:val="00DD0219"/>
    <w:rsid w:val="00DD0536"/>
    <w:rsid w:val="00DD05DF"/>
    <w:rsid w:val="00DD0CEC"/>
    <w:rsid w:val="00DD380A"/>
    <w:rsid w:val="00DD4532"/>
    <w:rsid w:val="00DD4E14"/>
    <w:rsid w:val="00DD6BC0"/>
    <w:rsid w:val="00DD7BF3"/>
    <w:rsid w:val="00DE151D"/>
    <w:rsid w:val="00DE1E51"/>
    <w:rsid w:val="00DE2CDB"/>
    <w:rsid w:val="00DE3AF9"/>
    <w:rsid w:val="00DE4478"/>
    <w:rsid w:val="00DE563C"/>
    <w:rsid w:val="00DE5D81"/>
    <w:rsid w:val="00DE6348"/>
    <w:rsid w:val="00DE7A73"/>
    <w:rsid w:val="00DF083B"/>
    <w:rsid w:val="00DF1304"/>
    <w:rsid w:val="00DF1BBF"/>
    <w:rsid w:val="00DF734E"/>
    <w:rsid w:val="00E0029A"/>
    <w:rsid w:val="00E006C6"/>
    <w:rsid w:val="00E010CF"/>
    <w:rsid w:val="00E031EB"/>
    <w:rsid w:val="00E0337F"/>
    <w:rsid w:val="00E05B73"/>
    <w:rsid w:val="00E069F7"/>
    <w:rsid w:val="00E107A2"/>
    <w:rsid w:val="00E1165C"/>
    <w:rsid w:val="00E1285B"/>
    <w:rsid w:val="00E12F16"/>
    <w:rsid w:val="00E14FA0"/>
    <w:rsid w:val="00E15205"/>
    <w:rsid w:val="00E16849"/>
    <w:rsid w:val="00E20060"/>
    <w:rsid w:val="00E225B1"/>
    <w:rsid w:val="00E23159"/>
    <w:rsid w:val="00E23C2F"/>
    <w:rsid w:val="00E30407"/>
    <w:rsid w:val="00E30526"/>
    <w:rsid w:val="00E30877"/>
    <w:rsid w:val="00E32C9A"/>
    <w:rsid w:val="00E34673"/>
    <w:rsid w:val="00E35638"/>
    <w:rsid w:val="00E37FFC"/>
    <w:rsid w:val="00E40076"/>
    <w:rsid w:val="00E4158F"/>
    <w:rsid w:val="00E41AF4"/>
    <w:rsid w:val="00E41EE1"/>
    <w:rsid w:val="00E50484"/>
    <w:rsid w:val="00E51BEE"/>
    <w:rsid w:val="00E553CD"/>
    <w:rsid w:val="00E553DD"/>
    <w:rsid w:val="00E55FB0"/>
    <w:rsid w:val="00E56A34"/>
    <w:rsid w:val="00E5727B"/>
    <w:rsid w:val="00E60233"/>
    <w:rsid w:val="00E6023C"/>
    <w:rsid w:val="00E6295A"/>
    <w:rsid w:val="00E6382E"/>
    <w:rsid w:val="00E64124"/>
    <w:rsid w:val="00E647FC"/>
    <w:rsid w:val="00E66085"/>
    <w:rsid w:val="00E71442"/>
    <w:rsid w:val="00E71840"/>
    <w:rsid w:val="00E729BB"/>
    <w:rsid w:val="00E74226"/>
    <w:rsid w:val="00E776F6"/>
    <w:rsid w:val="00E81905"/>
    <w:rsid w:val="00E82EB9"/>
    <w:rsid w:val="00E83321"/>
    <w:rsid w:val="00E83DAD"/>
    <w:rsid w:val="00E8501D"/>
    <w:rsid w:val="00E85CC6"/>
    <w:rsid w:val="00E86F97"/>
    <w:rsid w:val="00E90C93"/>
    <w:rsid w:val="00E958EB"/>
    <w:rsid w:val="00E95D68"/>
    <w:rsid w:val="00EA2026"/>
    <w:rsid w:val="00EA556D"/>
    <w:rsid w:val="00EA5EFC"/>
    <w:rsid w:val="00EA63C2"/>
    <w:rsid w:val="00EA784B"/>
    <w:rsid w:val="00EB0056"/>
    <w:rsid w:val="00EB03FC"/>
    <w:rsid w:val="00EB493E"/>
    <w:rsid w:val="00EC05A6"/>
    <w:rsid w:val="00EC0D15"/>
    <w:rsid w:val="00EC1131"/>
    <w:rsid w:val="00EC21D4"/>
    <w:rsid w:val="00EC2D47"/>
    <w:rsid w:val="00EC3032"/>
    <w:rsid w:val="00EC41A3"/>
    <w:rsid w:val="00EC4B9D"/>
    <w:rsid w:val="00EC7A27"/>
    <w:rsid w:val="00ED2ED6"/>
    <w:rsid w:val="00ED7128"/>
    <w:rsid w:val="00EE3529"/>
    <w:rsid w:val="00EE3D6F"/>
    <w:rsid w:val="00EE58A2"/>
    <w:rsid w:val="00EE6CFD"/>
    <w:rsid w:val="00EF2512"/>
    <w:rsid w:val="00EF4FD2"/>
    <w:rsid w:val="00EF549C"/>
    <w:rsid w:val="00EF6E27"/>
    <w:rsid w:val="00F00724"/>
    <w:rsid w:val="00F02720"/>
    <w:rsid w:val="00F02AB1"/>
    <w:rsid w:val="00F02FA5"/>
    <w:rsid w:val="00F0388D"/>
    <w:rsid w:val="00F06B04"/>
    <w:rsid w:val="00F07A06"/>
    <w:rsid w:val="00F10941"/>
    <w:rsid w:val="00F113B3"/>
    <w:rsid w:val="00F14986"/>
    <w:rsid w:val="00F15562"/>
    <w:rsid w:val="00F15996"/>
    <w:rsid w:val="00F209D8"/>
    <w:rsid w:val="00F25100"/>
    <w:rsid w:val="00F3232B"/>
    <w:rsid w:val="00F34C65"/>
    <w:rsid w:val="00F34E1D"/>
    <w:rsid w:val="00F407D4"/>
    <w:rsid w:val="00F41326"/>
    <w:rsid w:val="00F41543"/>
    <w:rsid w:val="00F415E2"/>
    <w:rsid w:val="00F42212"/>
    <w:rsid w:val="00F4273C"/>
    <w:rsid w:val="00F4455D"/>
    <w:rsid w:val="00F4630C"/>
    <w:rsid w:val="00F478B2"/>
    <w:rsid w:val="00F50BDC"/>
    <w:rsid w:val="00F50D8D"/>
    <w:rsid w:val="00F5370B"/>
    <w:rsid w:val="00F564EF"/>
    <w:rsid w:val="00F6005F"/>
    <w:rsid w:val="00F6016B"/>
    <w:rsid w:val="00F6090F"/>
    <w:rsid w:val="00F62CD7"/>
    <w:rsid w:val="00F64091"/>
    <w:rsid w:val="00F64FB9"/>
    <w:rsid w:val="00F65E48"/>
    <w:rsid w:val="00F65FFA"/>
    <w:rsid w:val="00F73CCA"/>
    <w:rsid w:val="00F83E31"/>
    <w:rsid w:val="00F83F11"/>
    <w:rsid w:val="00F83F4C"/>
    <w:rsid w:val="00F84A85"/>
    <w:rsid w:val="00F86A87"/>
    <w:rsid w:val="00F90567"/>
    <w:rsid w:val="00F94314"/>
    <w:rsid w:val="00F94A71"/>
    <w:rsid w:val="00F94F42"/>
    <w:rsid w:val="00FA2190"/>
    <w:rsid w:val="00FA4D88"/>
    <w:rsid w:val="00FA51EF"/>
    <w:rsid w:val="00FA677B"/>
    <w:rsid w:val="00FA6C66"/>
    <w:rsid w:val="00FA7F24"/>
    <w:rsid w:val="00FB17AC"/>
    <w:rsid w:val="00FB1AC9"/>
    <w:rsid w:val="00FB4795"/>
    <w:rsid w:val="00FB6968"/>
    <w:rsid w:val="00FC106D"/>
    <w:rsid w:val="00FC2AAE"/>
    <w:rsid w:val="00FC2C8B"/>
    <w:rsid w:val="00FC363F"/>
    <w:rsid w:val="00FC410E"/>
    <w:rsid w:val="00FC56E6"/>
    <w:rsid w:val="00FC769D"/>
    <w:rsid w:val="00FD0AEF"/>
    <w:rsid w:val="00FD0E42"/>
    <w:rsid w:val="00FD2281"/>
    <w:rsid w:val="00FD30D3"/>
    <w:rsid w:val="00FD4411"/>
    <w:rsid w:val="00FD467E"/>
    <w:rsid w:val="00FD6466"/>
    <w:rsid w:val="00FD7428"/>
    <w:rsid w:val="00FE0262"/>
    <w:rsid w:val="00FE0D88"/>
    <w:rsid w:val="00FE25B5"/>
    <w:rsid w:val="00FE3408"/>
    <w:rsid w:val="00FE3CD9"/>
    <w:rsid w:val="00FE4283"/>
    <w:rsid w:val="00FE4A28"/>
    <w:rsid w:val="00FF0401"/>
    <w:rsid w:val="00FF05AE"/>
    <w:rsid w:val="00FF153D"/>
    <w:rsid w:val="00FF1B35"/>
    <w:rsid w:val="00FF2986"/>
    <w:rsid w:val="00FF49D9"/>
    <w:rsid w:val="03574D00"/>
    <w:rsid w:val="13BC126E"/>
    <w:rsid w:val="147867E9"/>
    <w:rsid w:val="158D36E7"/>
    <w:rsid w:val="18AF200B"/>
    <w:rsid w:val="1C1F1D32"/>
    <w:rsid w:val="1DDF068E"/>
    <w:rsid w:val="228815D3"/>
    <w:rsid w:val="26B54108"/>
    <w:rsid w:val="309B51CA"/>
    <w:rsid w:val="314459E3"/>
    <w:rsid w:val="34710119"/>
    <w:rsid w:val="36D41BDD"/>
    <w:rsid w:val="380B5401"/>
    <w:rsid w:val="3AFB444F"/>
    <w:rsid w:val="3BAE02AB"/>
    <w:rsid w:val="3E623005"/>
    <w:rsid w:val="3ED24E20"/>
    <w:rsid w:val="46EC63E9"/>
    <w:rsid w:val="4CE679B9"/>
    <w:rsid w:val="51A5497E"/>
    <w:rsid w:val="5217023B"/>
    <w:rsid w:val="569A23C4"/>
    <w:rsid w:val="56B91A7E"/>
    <w:rsid w:val="587924B3"/>
    <w:rsid w:val="5DED6128"/>
    <w:rsid w:val="5E85179E"/>
    <w:rsid w:val="5EDB472C"/>
    <w:rsid w:val="6D3A643F"/>
    <w:rsid w:val="6F9C01A8"/>
    <w:rsid w:val="70CF72A0"/>
    <w:rsid w:val="72A17E94"/>
    <w:rsid w:val="74A259E7"/>
    <w:rsid w:val="76FA0E17"/>
    <w:rsid w:val="7CC443BD"/>
    <w:rsid w:val="7E9C5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56F3275"/>
  <w15:docId w15:val="{B8012441-E9EB-4A54-AD6C-0219D9C8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paragraph" w:customStyle="1" w:styleId="normal-p">
    <w:name w:val="normal-p"/>
    <w:basedOn w:val="Normal"/>
    <w:qFormat/>
    <w:pPr>
      <w:spacing w:before="100" w:beforeAutospacing="1" w:after="100" w:afterAutospacing="1" w:line="240" w:lineRule="auto"/>
    </w:pPr>
    <w:rPr>
      <w:rFonts w:eastAsia="Times New Roman" w:cs="Times New Roman"/>
      <w:sz w:val="24"/>
      <w:szCs w:val="24"/>
    </w:rPr>
  </w:style>
  <w:style w:type="character" w:customStyle="1" w:styleId="normal-h">
    <w:name w:val="normal-h"/>
    <w:basedOn w:val="DefaultParagraphFont"/>
    <w:qFormat/>
  </w:style>
  <w:style w:type="paragraph" w:customStyle="1" w:styleId="bodytextindent-p">
    <w:name w:val="bodytextindent-p"/>
    <w:basedOn w:val="Normal"/>
    <w:pPr>
      <w:spacing w:before="100" w:beforeAutospacing="1" w:after="100" w:afterAutospacing="1" w:line="240" w:lineRule="auto"/>
    </w:pPr>
    <w:rPr>
      <w:rFonts w:eastAsia="Times New Roman" w:cs="Times New Roman"/>
      <w:sz w:val="24"/>
      <w:szCs w:val="24"/>
    </w:rPr>
  </w:style>
  <w:style w:type="character" w:customStyle="1" w:styleId="bodytextindent-h">
    <w:name w:val="bodytextindent-h"/>
    <w:basedOn w:val="DefaultParagraphFont"/>
  </w:style>
  <w:style w:type="paragraph" w:customStyle="1" w:styleId="footer-p">
    <w:name w:val="footer-p"/>
    <w:basedOn w:val="Normal"/>
    <w:pPr>
      <w:spacing w:before="100" w:beforeAutospacing="1" w:after="100" w:afterAutospacing="1" w:line="240" w:lineRule="auto"/>
    </w:pPr>
    <w:rPr>
      <w:rFonts w:eastAsia="Times New Roman" w:cs="Times New Roman"/>
      <w:sz w:val="24"/>
      <w:szCs w:val="24"/>
    </w:rPr>
  </w:style>
  <w:style w:type="character" w:customStyle="1" w:styleId="footer-h">
    <w:name w:val="footer-h"/>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UnresolvedMention">
    <w:name w:val="Unresolved Mention"/>
    <w:basedOn w:val="DefaultParagraphFont"/>
    <w:uiPriority w:val="99"/>
    <w:semiHidden/>
    <w:unhideWhenUsed/>
    <w:rsid w:val="00C10A37"/>
    <w:rPr>
      <w:color w:val="605E5C"/>
      <w:shd w:val="clear" w:color="auto" w:fill="E1DFDD"/>
    </w:rPr>
  </w:style>
  <w:style w:type="paragraph" w:styleId="ListParagraph">
    <w:name w:val="List Paragraph"/>
    <w:basedOn w:val="Normal"/>
    <w:uiPriority w:val="99"/>
    <w:unhideWhenUsed/>
    <w:rsid w:val="007010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DA5324-5463-4EEE-96A9-2F7217B89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13</Pages>
  <Words>4158</Words>
  <Characters>23702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84</cp:revision>
  <cp:lastPrinted>2026-06-17T02:58:00Z</cp:lastPrinted>
  <dcterms:created xsi:type="dcterms:W3CDTF">2023-09-26T03:27:00Z</dcterms:created>
  <dcterms:modified xsi:type="dcterms:W3CDTF">2026-06-23T01:08:00Z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F854B91DE7004E7490A7E96DBD9D4120</vt:lpwstr>
  </property>
</Properties>
</file>