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000" w:firstRow="0" w:lastRow="0" w:firstColumn="0" w:lastColumn="0" w:noHBand="0" w:noVBand="0"/>
      </w:tblPr>
      <w:tblGrid>
        <w:gridCol w:w="3221"/>
        <w:gridCol w:w="5851"/>
      </w:tblGrid>
      <w:tr w:rsidR="003C7073" w:rsidRPr="003C7073" w14:paraId="525F2E15" w14:textId="77777777" w:rsidTr="00B12D6C">
        <w:trPr>
          <w:tblCellSpacing w:w="0" w:type="dxa"/>
        </w:trPr>
        <w:tc>
          <w:tcPr>
            <w:tcW w:w="3348" w:type="dxa"/>
            <w:shd w:val="clear" w:color="auto" w:fill="FFFFFF"/>
            <w:tcMar>
              <w:top w:w="0" w:type="dxa"/>
              <w:left w:w="108" w:type="dxa"/>
              <w:bottom w:w="0" w:type="dxa"/>
              <w:right w:w="108" w:type="dxa"/>
            </w:tcMar>
          </w:tcPr>
          <w:p w14:paraId="18AF7201" w14:textId="61CF464A" w:rsidR="003C7073" w:rsidRPr="003C7073" w:rsidRDefault="003C7073" w:rsidP="003C7073">
            <w:pPr>
              <w:spacing w:after="0"/>
              <w:jc w:val="center"/>
              <w:rPr>
                <w:rFonts w:eastAsia="Times New Roman" w:cs="Times New Roman"/>
                <w:sz w:val="26"/>
                <w:szCs w:val="26"/>
                <w:lang w:val="en-US"/>
              </w:rPr>
            </w:pPr>
            <w:r w:rsidRPr="003C7073">
              <w:rPr>
                <w:rFonts w:eastAsia="Times New Roman" w:cs="Times New Roman"/>
                <w:bCs/>
                <w:noProof/>
                <w:sz w:val="26"/>
                <w:szCs w:val="26"/>
                <w:lang w:val="en-US"/>
              </w:rPr>
              <mc:AlternateContent>
                <mc:Choice Requires="wps">
                  <w:drawing>
                    <wp:anchor distT="0" distB="0" distL="114300" distR="114300" simplePos="0" relativeHeight="251660288" behindDoc="0" locked="0" layoutInCell="1" allowOverlap="1" wp14:anchorId="04FB46C0" wp14:editId="6E8E3D37">
                      <wp:simplePos x="0" y="0"/>
                      <wp:positionH relativeFrom="column">
                        <wp:posOffset>807720</wp:posOffset>
                      </wp:positionH>
                      <wp:positionV relativeFrom="paragraph">
                        <wp:posOffset>403225</wp:posOffset>
                      </wp:positionV>
                      <wp:extent cx="426720" cy="0"/>
                      <wp:effectExtent l="11430" t="8890" r="9525"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42C2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31.75pt" to="97.2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"/>
                  </w:pict>
                </mc:Fallback>
              </mc:AlternateContent>
            </w:r>
            <w:r w:rsidRPr="003C7073">
              <w:rPr>
                <w:rFonts w:eastAsia="Times New Roman" w:cs="Times New Roman"/>
                <w:bCs/>
                <w:sz w:val="26"/>
                <w:szCs w:val="26"/>
                <w:lang w:val="en-US"/>
              </w:rPr>
              <w:t xml:space="preserve"> UBND TỈNH ĐIỆN BIÊN</w:t>
            </w:r>
            <w:r w:rsidRPr="003C7073">
              <w:rPr>
                <w:rFonts w:eastAsia="Times New Roman" w:cs="Times New Roman"/>
                <w:b/>
                <w:bCs/>
                <w:sz w:val="26"/>
                <w:szCs w:val="26"/>
                <w:lang w:val="en-US"/>
              </w:rPr>
              <w:br/>
            </w:r>
            <w:r w:rsidRPr="003C7073">
              <w:rPr>
                <w:rFonts w:eastAsia="Times New Roman" w:cs="Times New Roman"/>
                <w:b/>
                <w:sz w:val="26"/>
                <w:szCs w:val="26"/>
                <w:lang w:val="en-US"/>
              </w:rPr>
              <w:t>SỞ NỘI VỤ</w:t>
            </w:r>
          </w:p>
        </w:tc>
        <w:tc>
          <w:tcPr>
            <w:tcW w:w="6116" w:type="dxa"/>
            <w:shd w:val="clear" w:color="auto" w:fill="FFFFFF"/>
            <w:tcMar>
              <w:top w:w="0" w:type="dxa"/>
              <w:left w:w="108" w:type="dxa"/>
              <w:bottom w:w="0" w:type="dxa"/>
              <w:right w:w="108" w:type="dxa"/>
            </w:tcMar>
          </w:tcPr>
          <w:p w14:paraId="1DB56137" w14:textId="769D172D" w:rsidR="003C7073" w:rsidRPr="003C7073" w:rsidRDefault="003C7073" w:rsidP="003C7073">
            <w:pPr>
              <w:spacing w:after="0"/>
              <w:jc w:val="center"/>
              <w:rPr>
                <w:rFonts w:eastAsia="Times New Roman" w:cs="Times New Roman"/>
                <w:sz w:val="24"/>
                <w:szCs w:val="24"/>
                <w:lang w:val="en-US"/>
              </w:rPr>
            </w:pPr>
            <w:r w:rsidRPr="003C7073">
              <w:rPr>
                <w:rFonts w:eastAsia="Times New Roman" w:cs="Times New Roman"/>
                <w:b/>
                <w:bCs/>
                <w:noProof/>
                <w:sz w:val="26"/>
                <w:szCs w:val="26"/>
                <w:lang w:val="en-US"/>
              </w:rPr>
              <mc:AlternateContent>
                <mc:Choice Requires="wps">
                  <w:drawing>
                    <wp:anchor distT="0" distB="0" distL="114300" distR="114300" simplePos="0" relativeHeight="251659264" behindDoc="0" locked="0" layoutInCell="1" allowOverlap="1" wp14:anchorId="36D5F65D" wp14:editId="10931BC5">
                      <wp:simplePos x="0" y="0"/>
                      <wp:positionH relativeFrom="column">
                        <wp:posOffset>786765</wp:posOffset>
                      </wp:positionH>
                      <wp:positionV relativeFrom="paragraph">
                        <wp:posOffset>410210</wp:posOffset>
                      </wp:positionV>
                      <wp:extent cx="2129155" cy="0"/>
                      <wp:effectExtent l="11430" t="6350" r="1206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97114"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32.3pt" to="229.6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"/>
                  </w:pict>
                </mc:Fallback>
              </mc:AlternateContent>
            </w:r>
            <w:r w:rsidRPr="003C7073">
              <w:rPr>
                <w:rFonts w:eastAsia="Times New Roman" w:cs="Times New Roman"/>
                <w:b/>
                <w:bCs/>
                <w:sz w:val="26"/>
                <w:szCs w:val="26"/>
                <w:lang w:val="en-US"/>
              </w:rPr>
              <w:t>CỘNG HÒA XÃ HỘI CHỦ NGHĨA VIỆT NAM</w:t>
            </w:r>
            <w:r w:rsidRPr="003C7073">
              <w:rPr>
                <w:rFonts w:eastAsia="Times New Roman" w:cs="Times New Roman"/>
                <w:b/>
                <w:bCs/>
                <w:sz w:val="20"/>
                <w:szCs w:val="20"/>
                <w:lang w:val="en-US"/>
              </w:rPr>
              <w:br/>
            </w:r>
            <w:r w:rsidRPr="003C7073">
              <w:rPr>
                <w:rFonts w:eastAsia="Times New Roman" w:cs="Times New Roman"/>
                <w:b/>
                <w:bCs/>
                <w:szCs w:val="28"/>
                <w:lang w:val="en-US"/>
              </w:rPr>
              <w:t>Độc lập - Tự do - Hạnh phúc</w:t>
            </w:r>
            <w:r w:rsidRPr="003C7073">
              <w:rPr>
                <w:rFonts w:eastAsia="Times New Roman" w:cs="Times New Roman"/>
                <w:b/>
                <w:bCs/>
                <w:sz w:val="20"/>
                <w:szCs w:val="20"/>
                <w:lang w:val="en-US"/>
              </w:rPr>
              <w:t> </w:t>
            </w:r>
            <w:r w:rsidRPr="003C7073">
              <w:rPr>
                <w:rFonts w:eastAsia="Times New Roman" w:cs="Times New Roman"/>
                <w:b/>
                <w:bCs/>
                <w:sz w:val="20"/>
                <w:szCs w:val="20"/>
                <w:lang w:val="en-US"/>
              </w:rPr>
              <w:br/>
            </w:r>
          </w:p>
        </w:tc>
      </w:tr>
      <w:tr w:rsidR="003C7073" w:rsidRPr="003C7073" w14:paraId="0BB61A60" w14:textId="77777777" w:rsidTr="00B12D6C">
        <w:trPr>
          <w:tblCellSpacing w:w="0" w:type="dxa"/>
        </w:trPr>
        <w:tc>
          <w:tcPr>
            <w:tcW w:w="3348" w:type="dxa"/>
            <w:shd w:val="clear" w:color="auto" w:fill="FFFFFF"/>
            <w:tcMar>
              <w:top w:w="0" w:type="dxa"/>
              <w:left w:w="108" w:type="dxa"/>
              <w:bottom w:w="0" w:type="dxa"/>
              <w:right w:w="108" w:type="dxa"/>
            </w:tcMar>
          </w:tcPr>
          <w:p w14:paraId="2877B0D3" w14:textId="77777777" w:rsidR="003C7073" w:rsidRPr="003C7073" w:rsidRDefault="003C7073" w:rsidP="003C7073">
            <w:pPr>
              <w:spacing w:after="0"/>
              <w:jc w:val="center"/>
              <w:rPr>
                <w:rFonts w:eastAsia="Times New Roman" w:cs="Times New Roman"/>
                <w:sz w:val="26"/>
                <w:szCs w:val="26"/>
                <w:lang w:val="en-US"/>
              </w:rPr>
            </w:pPr>
            <w:r w:rsidRPr="003C7073">
              <w:rPr>
                <w:rFonts w:eastAsia="Times New Roman" w:cs="Times New Roman"/>
                <w:sz w:val="26"/>
                <w:szCs w:val="26"/>
                <w:lang w:val="en-US"/>
              </w:rPr>
              <w:t>Số:            /TTr-SNV</w:t>
            </w:r>
          </w:p>
          <w:p w14:paraId="12C75649" w14:textId="7AA733CA" w:rsidR="003C7073" w:rsidRPr="003C7073" w:rsidRDefault="003C7073" w:rsidP="003C7073">
            <w:pPr>
              <w:spacing w:after="0"/>
              <w:jc w:val="center"/>
              <w:rPr>
                <w:rFonts w:eastAsia="Times New Roman" w:cs="Times New Roman"/>
                <w:b/>
                <w:szCs w:val="28"/>
                <w:lang w:val="en-US"/>
              </w:rPr>
            </w:pPr>
            <w:r w:rsidRPr="003C7073">
              <w:rPr>
                <w:rFonts w:eastAsia="Times New Roman" w:cs="Times New Roman"/>
                <w:b/>
                <w:bCs/>
                <w:noProof/>
                <w:szCs w:val="28"/>
                <w:lang w:val="en-US"/>
              </w:rPr>
              <mc:AlternateContent>
                <mc:Choice Requires="wps">
                  <w:drawing>
                    <wp:anchor distT="0" distB="0" distL="114300" distR="114300" simplePos="0" relativeHeight="251663360" behindDoc="0" locked="0" layoutInCell="1" allowOverlap="1" wp14:anchorId="4959139E" wp14:editId="16A95ED1">
                      <wp:simplePos x="0" y="0"/>
                      <wp:positionH relativeFrom="column">
                        <wp:posOffset>205105</wp:posOffset>
                      </wp:positionH>
                      <wp:positionV relativeFrom="paragraph">
                        <wp:posOffset>180975</wp:posOffset>
                      </wp:positionV>
                      <wp:extent cx="1048385" cy="365125"/>
                      <wp:effectExtent l="8890" t="12700" r="952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365125"/>
                              </a:xfrm>
                              <a:prstGeom prst="rect">
                                <a:avLst/>
                              </a:prstGeom>
                              <a:solidFill>
                                <a:srgbClr val="FFFFFF"/>
                              </a:solidFill>
                              <a:ln w="9525">
                                <a:solidFill>
                                  <a:srgbClr val="000000"/>
                                </a:solidFill>
                                <a:miter lim="800000"/>
                                <a:headEnd/>
                                <a:tailEnd/>
                              </a:ln>
                            </wps:spPr>
                            <wps:txbx>
                              <w:txbxContent>
                                <w:p w14:paraId="24285BBD" w14:textId="77777777" w:rsidR="003C7073" w:rsidRDefault="003C7073" w:rsidP="003C7073">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9139E" id="_x0000_t202" coordsize="21600,21600" o:spt="202" path="m,l,21600r21600,l21600,xe">
                      <v:stroke joinstyle="miter"/>
                      <v:path gradientshapeok="t" o:connecttype="rect"/>
                    </v:shapetype>
                    <v:shape id="Text Box 3" o:spid="_x0000_s1026" type="#_x0000_t202" style="position:absolute;left:0;text-align:left;margin-left:16.15pt;margin-top:14.25pt;width:82.55pt;height:2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">
                      <v:textbox>
                        <w:txbxContent>
                          <w:p w14:paraId="24285BBD" w14:textId="77777777" w:rsidR="003C7073" w:rsidRDefault="003C7073" w:rsidP="003C7073">
                            <w:pPr>
                              <w:jc w:val="center"/>
                            </w:pPr>
                            <w:r>
                              <w:t>DỰ THẢO</w:t>
                            </w:r>
                          </w:p>
                        </w:txbxContent>
                      </v:textbox>
                    </v:shape>
                  </w:pict>
                </mc:Fallback>
              </mc:AlternateContent>
            </w:r>
          </w:p>
        </w:tc>
        <w:tc>
          <w:tcPr>
            <w:tcW w:w="6116" w:type="dxa"/>
            <w:shd w:val="clear" w:color="auto" w:fill="FFFFFF"/>
            <w:tcMar>
              <w:top w:w="0" w:type="dxa"/>
              <w:left w:w="108" w:type="dxa"/>
              <w:bottom w:w="0" w:type="dxa"/>
              <w:right w:w="108" w:type="dxa"/>
            </w:tcMar>
          </w:tcPr>
          <w:p w14:paraId="0445FAE0" w14:textId="77777777" w:rsidR="003C7073" w:rsidRPr="003C7073" w:rsidRDefault="003C7073" w:rsidP="003C7073">
            <w:pPr>
              <w:spacing w:after="0"/>
              <w:jc w:val="center"/>
              <w:rPr>
                <w:rFonts w:eastAsia="Times New Roman" w:cs="Times New Roman"/>
                <w:sz w:val="26"/>
                <w:szCs w:val="26"/>
                <w:lang w:val="en-US"/>
              </w:rPr>
            </w:pPr>
            <w:r w:rsidRPr="003C7073">
              <w:rPr>
                <w:rFonts w:eastAsia="Times New Roman" w:cs="Times New Roman"/>
                <w:i/>
                <w:iCs/>
                <w:szCs w:val="26"/>
                <w:lang w:val="en-US"/>
              </w:rPr>
              <w:t>Điện Biên, ngày          tháng         năm 2024</w:t>
            </w:r>
          </w:p>
        </w:tc>
      </w:tr>
    </w:tbl>
    <w:p w14:paraId="641E94C9" w14:textId="77777777" w:rsidR="003C7073" w:rsidRPr="003C7073" w:rsidRDefault="003C7073" w:rsidP="003C7073">
      <w:pPr>
        <w:spacing w:after="0" w:line="264" w:lineRule="auto"/>
        <w:jc w:val="center"/>
        <w:rPr>
          <w:rFonts w:eastAsia="Times New Roman" w:cs="Times New Roman"/>
          <w:b/>
          <w:bCs/>
          <w:szCs w:val="28"/>
          <w:lang w:val="en-US"/>
        </w:rPr>
      </w:pPr>
    </w:p>
    <w:p w14:paraId="043EE0E7" w14:textId="3ECEAF26" w:rsidR="003C7073" w:rsidRPr="003C7073" w:rsidRDefault="003C7073" w:rsidP="003C7073">
      <w:pPr>
        <w:spacing w:after="0" w:line="264" w:lineRule="auto"/>
        <w:jc w:val="center"/>
        <w:rPr>
          <w:rFonts w:eastAsia="Times New Roman" w:cs="Times New Roman"/>
          <w:szCs w:val="28"/>
          <w:lang w:val="en-US"/>
        </w:rPr>
      </w:pPr>
      <w:r w:rsidRPr="003C7073">
        <w:rPr>
          <w:rFonts w:ascii="Verdana" w:eastAsia="Times New Roman" w:hAnsi="Verdana" w:cs="Times New Roman"/>
          <w:noProof/>
          <w:sz w:val="20"/>
          <w:szCs w:val="20"/>
          <w:lang w:val="en-US"/>
        </w:rPr>
        <mc:AlternateContent>
          <mc:Choice Requires="wps">
            <w:drawing>
              <wp:anchor distT="0" distB="0" distL="114300" distR="114300" simplePos="0" relativeHeight="251661312" behindDoc="0" locked="0" layoutInCell="1" allowOverlap="1" wp14:anchorId="79527953" wp14:editId="49B1A333">
                <wp:simplePos x="0" y="0"/>
                <wp:positionH relativeFrom="column">
                  <wp:posOffset>7772400</wp:posOffset>
                </wp:positionH>
                <wp:positionV relativeFrom="paragraph">
                  <wp:posOffset>116840</wp:posOffset>
                </wp:positionV>
                <wp:extent cx="6972300" cy="342900"/>
                <wp:effectExtent l="13335" t="6350" r="571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42900"/>
                        </a:xfrm>
                        <a:prstGeom prst="rect">
                          <a:avLst/>
                        </a:prstGeom>
                        <a:solidFill>
                          <a:srgbClr val="FFFFFF"/>
                        </a:solidFill>
                        <a:ln w="9525">
                          <a:solidFill>
                            <a:srgbClr val="000000"/>
                          </a:solidFill>
                          <a:miter lim="800000"/>
                          <a:headEnd/>
                          <a:tailEnd/>
                        </a:ln>
                      </wps:spPr>
                      <wps:txbx>
                        <w:txbxContent>
                          <w:p w14:paraId="26A70FC4" w14:textId="77777777" w:rsidR="003C7073" w:rsidRDefault="003C7073" w:rsidP="003C70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27953" id="Text Box 2" o:spid="_x0000_s1027" type="#_x0000_t202" style="position:absolute;left:0;text-align:left;margin-left:612pt;margin-top:9.2pt;width:54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">
                <v:textbox>
                  <w:txbxContent>
                    <w:p w14:paraId="26A70FC4" w14:textId="77777777" w:rsidR="003C7073" w:rsidRDefault="003C7073" w:rsidP="003C7073"/>
                  </w:txbxContent>
                </v:textbox>
              </v:shape>
            </w:pict>
          </mc:Fallback>
        </mc:AlternateContent>
      </w:r>
      <w:r w:rsidRPr="003C7073">
        <w:rPr>
          <w:rFonts w:eastAsia="Times New Roman" w:cs="Times New Roman"/>
          <w:b/>
          <w:bCs/>
          <w:szCs w:val="28"/>
          <w:lang w:val="en-US"/>
        </w:rPr>
        <w:t>TỜ TRÌNH</w:t>
      </w:r>
    </w:p>
    <w:p w14:paraId="48EA1F88" w14:textId="4F5EB9FA" w:rsidR="002707CF" w:rsidRPr="002707CF" w:rsidRDefault="003C7073" w:rsidP="00310D9E">
      <w:pPr>
        <w:spacing w:after="0"/>
        <w:jc w:val="center"/>
        <w:rPr>
          <w:rFonts w:ascii="Times New Roman Bold" w:eastAsia="Times New Roman" w:hAnsi="Times New Roman Bold" w:cs="Times New Roman"/>
          <w:b/>
          <w:bCs/>
          <w:spacing w:val="-8"/>
          <w:szCs w:val="28"/>
          <w:lang w:val="en-US"/>
        </w:rPr>
      </w:pPr>
      <w:r w:rsidRPr="003C7073">
        <w:rPr>
          <w:rFonts w:ascii="Times New Roman Bold" w:eastAsia="Times New Roman" w:hAnsi="Times New Roman Bold" w:cs="Times New Roman"/>
          <w:b/>
          <w:bCs/>
          <w:spacing w:val="-8"/>
          <w:szCs w:val="28"/>
          <w:lang w:val="en-US"/>
        </w:rPr>
        <w:t xml:space="preserve">Dự thảo Quyết định ban hành </w:t>
      </w:r>
      <w:bookmarkStart w:id="0" w:name="_Hlk169248009"/>
      <w:bookmarkStart w:id="1" w:name="_Hlk182378666"/>
      <w:bookmarkStart w:id="2" w:name="_Hlk181025073"/>
      <w:r w:rsidR="002707CF">
        <w:rPr>
          <w:rFonts w:ascii="Times New Roman Bold" w:eastAsia="Times New Roman" w:hAnsi="Times New Roman Bold" w:cs="Times New Roman"/>
          <w:b/>
          <w:bCs/>
          <w:spacing w:val="-8"/>
          <w:szCs w:val="28"/>
          <w:lang w:val="en-US"/>
        </w:rPr>
        <w:t>“</w:t>
      </w:r>
      <w:r w:rsidR="002707CF">
        <w:rPr>
          <w:rFonts w:eastAsia="Times New Roman" w:cs="Times New Roman"/>
          <w:b/>
          <w:bCs/>
          <w:color w:val="000000"/>
          <w:szCs w:val="28"/>
          <w:lang w:val="en-US"/>
        </w:rPr>
        <w:t>Quy chế đánh giá, xếp loại chất lượng hàng tháng đối với c</w:t>
      </w:r>
      <w:r w:rsidR="002707CF">
        <w:rPr>
          <w:rFonts w:eastAsia="Times New Roman" w:cs="Times New Roman"/>
          <w:b/>
          <w:bCs/>
          <w:color w:val="000000"/>
          <w:szCs w:val="28"/>
        </w:rPr>
        <w:t>ông chức</w:t>
      </w:r>
      <w:r w:rsidR="002707CF">
        <w:rPr>
          <w:rFonts w:eastAsia="Times New Roman" w:cs="Times New Roman"/>
          <w:b/>
          <w:bCs/>
          <w:color w:val="000000"/>
          <w:szCs w:val="28"/>
          <w:lang w:val="en-US"/>
        </w:rPr>
        <w:t xml:space="preserve"> làm việc tại bộ phận tiếp nhận và trả kết quả</w:t>
      </w:r>
      <w:r w:rsidR="002707CF">
        <w:rPr>
          <w:rFonts w:eastAsia="Times New Roman" w:cs="Times New Roman"/>
          <w:color w:val="000000"/>
          <w:szCs w:val="28"/>
          <w:lang w:val="en-US"/>
        </w:rPr>
        <w:t xml:space="preserve">; </w:t>
      </w:r>
      <w:r w:rsidR="002707CF">
        <w:rPr>
          <w:rFonts w:eastAsia="Times New Roman" w:cs="Times New Roman"/>
          <w:b/>
          <w:bCs/>
          <w:color w:val="000000"/>
          <w:szCs w:val="28"/>
          <w:lang w:val="en-US"/>
        </w:rPr>
        <w:t xml:space="preserve">công chức, viên chức trực tiếp giải quyết công việc liên quan đến người dân, doanh nghiệp </w:t>
      </w:r>
      <w:bookmarkStart w:id="3" w:name="_Hlk179959890"/>
      <w:bookmarkEnd w:id="0"/>
      <w:r w:rsidR="002707CF">
        <w:rPr>
          <w:rFonts w:eastAsia="Times New Roman" w:cs="Times New Roman"/>
          <w:b/>
          <w:bCs/>
          <w:color w:val="000000"/>
          <w:szCs w:val="28"/>
          <w:lang w:val="en-US"/>
        </w:rPr>
        <w:t xml:space="preserve">thuộc các cơ quan hành chính Nhà nước, đơn vị sự nghiệp công lập </w:t>
      </w:r>
      <w:r w:rsidR="00310D9E">
        <w:rPr>
          <w:rFonts w:eastAsia="Times New Roman" w:cs="Times New Roman"/>
          <w:b/>
          <w:bCs/>
          <w:color w:val="000000"/>
          <w:szCs w:val="28"/>
          <w:lang w:val="en-US"/>
        </w:rPr>
        <w:t>trên địa bàn tỉnh Điện Biên</w:t>
      </w:r>
      <w:bookmarkEnd w:id="1"/>
      <w:r w:rsidR="009A1BA1">
        <w:rPr>
          <w:rFonts w:eastAsia="Times New Roman" w:cs="Times New Roman"/>
          <w:b/>
          <w:bCs/>
          <w:color w:val="000000"/>
          <w:szCs w:val="28"/>
          <w:lang w:val="en-US"/>
        </w:rPr>
        <w:t>”.</w:t>
      </w:r>
    </w:p>
    <w:bookmarkEnd w:id="2"/>
    <w:bookmarkEnd w:id="3"/>
    <w:p w14:paraId="62F63704" w14:textId="2B4D55AD" w:rsidR="003C7073" w:rsidRPr="003C7073" w:rsidRDefault="003C7073" w:rsidP="003C7073">
      <w:pPr>
        <w:spacing w:after="0"/>
        <w:jc w:val="center"/>
        <w:rPr>
          <w:rFonts w:eastAsia="Times New Roman" w:cs="Times New Roman"/>
          <w:bCs/>
          <w:szCs w:val="28"/>
          <w:lang w:val="en-US"/>
        </w:rPr>
      </w:pPr>
      <w:r w:rsidRPr="003C7073">
        <w:rPr>
          <w:rFonts w:eastAsia="Times New Roman" w:cs="Times New Roman"/>
          <w:b/>
          <w:bCs/>
          <w:noProof/>
          <w:szCs w:val="28"/>
          <w:lang w:val="en-US"/>
        </w:rPr>
        <mc:AlternateContent>
          <mc:Choice Requires="wps">
            <w:drawing>
              <wp:anchor distT="0" distB="0" distL="114300" distR="114300" simplePos="0" relativeHeight="251662336" behindDoc="0" locked="0" layoutInCell="1" allowOverlap="1" wp14:anchorId="6C0558B0" wp14:editId="2FB76FEB">
                <wp:simplePos x="0" y="0"/>
                <wp:positionH relativeFrom="column">
                  <wp:posOffset>1772920</wp:posOffset>
                </wp:positionH>
                <wp:positionV relativeFrom="paragraph">
                  <wp:posOffset>29845</wp:posOffset>
                </wp:positionV>
                <wp:extent cx="2623820" cy="0"/>
                <wp:effectExtent l="5080" t="5080" r="952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EAE8D"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6pt,2.35pt" to="346.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"/>
            </w:pict>
          </mc:Fallback>
        </mc:AlternateContent>
      </w:r>
    </w:p>
    <w:p w14:paraId="1AA97D95" w14:textId="77777777" w:rsidR="003C7073" w:rsidRPr="003C7073" w:rsidRDefault="003C7073" w:rsidP="003C7073">
      <w:pPr>
        <w:spacing w:line="288" w:lineRule="auto"/>
        <w:jc w:val="center"/>
        <w:rPr>
          <w:rFonts w:eastAsia="Times New Roman" w:cs="Times New Roman"/>
          <w:bCs/>
          <w:szCs w:val="28"/>
          <w:lang w:val="en-US"/>
        </w:rPr>
      </w:pPr>
    </w:p>
    <w:p w14:paraId="73436A88" w14:textId="2F1647DE" w:rsidR="003C7073" w:rsidRPr="003C7073" w:rsidRDefault="003C7073" w:rsidP="003C7073">
      <w:pPr>
        <w:spacing w:line="288" w:lineRule="auto"/>
        <w:jc w:val="center"/>
        <w:rPr>
          <w:rFonts w:eastAsia="Times New Roman" w:cs="Times New Roman"/>
          <w:bCs/>
          <w:szCs w:val="28"/>
          <w:lang w:val="en-US"/>
        </w:rPr>
      </w:pPr>
      <w:r w:rsidRPr="003C7073">
        <w:rPr>
          <w:rFonts w:eastAsia="Times New Roman" w:cs="Times New Roman"/>
          <w:bCs/>
          <w:szCs w:val="28"/>
          <w:lang w:val="en-US"/>
        </w:rPr>
        <w:t>Kính gửi: Ủy ban nhân dân tỉnh.</w:t>
      </w:r>
    </w:p>
    <w:p w14:paraId="7C5AE674" w14:textId="77777777" w:rsidR="003C7073" w:rsidRPr="003C7073" w:rsidRDefault="003C7073" w:rsidP="003C7073">
      <w:pPr>
        <w:spacing w:line="288" w:lineRule="auto"/>
        <w:jc w:val="center"/>
        <w:rPr>
          <w:rFonts w:eastAsia="Times New Roman" w:cs="Times New Roman"/>
          <w:bCs/>
          <w:szCs w:val="28"/>
          <w:lang w:val="en-US"/>
        </w:rPr>
      </w:pPr>
    </w:p>
    <w:p w14:paraId="370EF1BE" w14:textId="156248FA" w:rsidR="009A1BA1" w:rsidRDefault="003C7073" w:rsidP="00DC2C84">
      <w:pPr>
        <w:shd w:val="clear" w:color="auto" w:fill="FFFFFF"/>
        <w:spacing w:before="120" w:after="0"/>
        <w:jc w:val="both"/>
        <w:rPr>
          <w:rFonts w:eastAsia="Times New Roman" w:cs="Times New Roman"/>
          <w:color w:val="000000"/>
          <w:szCs w:val="28"/>
          <w:lang w:val="en-US"/>
        </w:rPr>
      </w:pPr>
      <w:r w:rsidRPr="003C7073">
        <w:rPr>
          <w:rFonts w:eastAsia="Times New Roman" w:cs="Times New Roman"/>
          <w:szCs w:val="28"/>
          <w:lang w:val="en-US"/>
        </w:rPr>
        <w:tab/>
        <w:t xml:space="preserve">Thực hiện </w:t>
      </w:r>
      <w:r w:rsidR="009A1BA1">
        <w:rPr>
          <w:rFonts w:eastAsia="Times New Roman" w:cs="Times New Roman"/>
          <w:color w:val="000000"/>
          <w:szCs w:val="28"/>
          <w:lang w:val="en-US"/>
        </w:rPr>
        <w:t>Quyết định số 1354/QĐ-UBND ngày 31/7/2024 của UBND tỉnh Điện Biên chấp thuận đề nghị xây dựng Quyết định của UBND tỉnh bổ sung trong năm 2024</w:t>
      </w:r>
      <w:r w:rsidRPr="003C7073">
        <w:rPr>
          <w:rFonts w:eastAsia="Times New Roman" w:cs="Times New Roman"/>
          <w:bCs/>
          <w:szCs w:val="28"/>
          <w:lang w:val="en-US"/>
        </w:rPr>
        <w:t xml:space="preserve">, Sở Nội vụ trình UBND tỉnh </w:t>
      </w:r>
      <w:r w:rsidRPr="003C7073">
        <w:rPr>
          <w:rFonts w:eastAsia="Times New Roman" w:cs="Times New Roman"/>
          <w:spacing w:val="-4"/>
          <w:szCs w:val="28"/>
          <w:lang w:val="pl-PL"/>
        </w:rPr>
        <w:t xml:space="preserve">dự thảo </w:t>
      </w:r>
      <w:r w:rsidRPr="003C7073">
        <w:rPr>
          <w:rFonts w:eastAsia="Times New Roman" w:cs="Times New Roman"/>
          <w:szCs w:val="28"/>
          <w:lang w:val="pl-PL"/>
        </w:rPr>
        <w:t xml:space="preserve">Quyết định ban hành </w:t>
      </w:r>
      <w:bookmarkStart w:id="4" w:name="_Hlk182378961"/>
      <w:r w:rsidR="009A1BA1" w:rsidRPr="009A1BA1">
        <w:rPr>
          <w:rFonts w:ascii="Times New Roman Bold" w:eastAsia="Times New Roman" w:hAnsi="Times New Roman Bold" w:cs="Times New Roman"/>
          <w:spacing w:val="-8"/>
          <w:szCs w:val="28"/>
          <w:lang w:val="en-US"/>
        </w:rPr>
        <w:t>“</w:t>
      </w:r>
      <w:r w:rsidR="009A1BA1" w:rsidRPr="009A1BA1">
        <w:rPr>
          <w:rFonts w:eastAsia="Times New Roman" w:cs="Times New Roman"/>
          <w:color w:val="000000"/>
          <w:szCs w:val="28"/>
          <w:lang w:val="en-US"/>
        </w:rPr>
        <w:t>Quy chế đánh giá, xếp loại chất lượng hàng tháng đối với c</w:t>
      </w:r>
      <w:r w:rsidR="009A1BA1" w:rsidRPr="009A1BA1">
        <w:rPr>
          <w:rFonts w:eastAsia="Times New Roman" w:cs="Times New Roman"/>
          <w:color w:val="000000"/>
          <w:szCs w:val="28"/>
        </w:rPr>
        <w:t>ông chức</w:t>
      </w:r>
      <w:r w:rsidR="009A1BA1" w:rsidRPr="009A1BA1">
        <w:rPr>
          <w:rFonts w:eastAsia="Times New Roman" w:cs="Times New Roman"/>
          <w:color w:val="000000"/>
          <w:szCs w:val="28"/>
          <w:lang w:val="en-US"/>
        </w:rPr>
        <w:t xml:space="preserve"> làm việc tại bộ phận tiếp nhận và trả kết quả; công chức, viên chức trực tiếp giải quyết công việc liên quan đến người dân, doanh nghiệp thuộc các cơ quan hành chính Nhà nước, đơn vị sự nghiệp công lập trên địa bàn tỉnh Điện Biên</w:t>
      </w:r>
      <w:r w:rsidR="009A1BA1">
        <w:rPr>
          <w:rFonts w:eastAsia="Times New Roman" w:cs="Times New Roman"/>
          <w:color w:val="000000"/>
          <w:szCs w:val="28"/>
          <w:lang w:val="en-US"/>
        </w:rPr>
        <w:t xml:space="preserve">” </w:t>
      </w:r>
      <w:bookmarkEnd w:id="4"/>
      <w:r w:rsidR="009A1BA1">
        <w:rPr>
          <w:rFonts w:eastAsia="Times New Roman" w:cs="Times New Roman"/>
          <w:color w:val="000000"/>
          <w:szCs w:val="28"/>
          <w:lang w:val="en-US"/>
        </w:rPr>
        <w:t>với các nội dung như sau:</w:t>
      </w:r>
    </w:p>
    <w:p w14:paraId="4F160626" w14:textId="77777777" w:rsidR="003C7073" w:rsidRPr="003C7073" w:rsidRDefault="003C7073" w:rsidP="00BD2930">
      <w:pPr>
        <w:spacing w:before="120" w:after="0"/>
        <w:ind w:firstLine="709"/>
        <w:jc w:val="both"/>
        <w:rPr>
          <w:rFonts w:eastAsia="Times New Roman" w:cs="Times New Roman"/>
          <w:b/>
          <w:szCs w:val="28"/>
          <w:lang w:val="en-US"/>
        </w:rPr>
      </w:pPr>
      <w:r w:rsidRPr="003C7073">
        <w:rPr>
          <w:rFonts w:eastAsia="Times New Roman" w:cs="Times New Roman"/>
          <w:b/>
          <w:szCs w:val="28"/>
          <w:lang w:val="en-US"/>
        </w:rPr>
        <w:t xml:space="preserve">I. SỰ CẦN THIẾT BAN HÀNH QUYẾT ĐỊNH </w:t>
      </w:r>
    </w:p>
    <w:p w14:paraId="1AF6BF1E" w14:textId="77777777" w:rsidR="003C7073" w:rsidRPr="003C7073" w:rsidRDefault="003C7073" w:rsidP="00BD2930">
      <w:pPr>
        <w:spacing w:before="120" w:after="0"/>
        <w:ind w:firstLine="709"/>
        <w:jc w:val="both"/>
        <w:rPr>
          <w:rFonts w:eastAsia="Times New Roman" w:cs="Times New Roman"/>
          <w:b/>
          <w:szCs w:val="28"/>
          <w:shd w:val="clear" w:color="auto" w:fill="FFFFFF"/>
          <w:lang w:val="en-US"/>
        </w:rPr>
      </w:pPr>
      <w:r w:rsidRPr="003C7073">
        <w:rPr>
          <w:rFonts w:eastAsia="Times New Roman" w:cs="Times New Roman"/>
          <w:b/>
          <w:szCs w:val="28"/>
          <w:shd w:val="clear" w:color="auto" w:fill="FFFFFF"/>
          <w:lang w:val="en-US"/>
        </w:rPr>
        <w:t>1. Căn cứ pháp lý</w:t>
      </w:r>
    </w:p>
    <w:p w14:paraId="070E972D" w14:textId="77777777" w:rsidR="003C7073" w:rsidRPr="003C7073" w:rsidRDefault="003C7073" w:rsidP="00DC2C84">
      <w:pPr>
        <w:spacing w:before="120" w:after="0"/>
        <w:ind w:firstLine="709"/>
        <w:jc w:val="both"/>
        <w:rPr>
          <w:rFonts w:eastAsia="Times New Roman" w:cs="Times New Roman"/>
          <w:szCs w:val="28"/>
          <w:lang w:val="en-US"/>
        </w:rPr>
      </w:pPr>
      <w:r w:rsidRPr="003C7073">
        <w:rPr>
          <w:rFonts w:eastAsia="Times New Roman" w:cs="Times New Roman"/>
          <w:b/>
          <w:szCs w:val="28"/>
          <w:lang w:val="en-US"/>
        </w:rPr>
        <w:t xml:space="preserve">- </w:t>
      </w:r>
      <w:r w:rsidRPr="003C7073">
        <w:rPr>
          <w:rFonts w:eastAsia="Times New Roman" w:cs="Times New Roman"/>
          <w:szCs w:val="28"/>
          <w:lang w:val="en-US"/>
        </w:rPr>
        <w:t>Luật Tổ chức Chính quyền địa phương ngày 19 tháng 6 năm 2015; Luật sửa đổi, bổ sung một số điều của Luật Tổ chức Chính phủ và Luật Tổ chức Chính quyền địa phương ngày 22 tháng 11 năm 2019;</w:t>
      </w:r>
    </w:p>
    <w:p w14:paraId="55CA5271" w14:textId="77777777" w:rsidR="003C7073" w:rsidRPr="003C7073" w:rsidRDefault="003C7073" w:rsidP="00DC2C84">
      <w:pPr>
        <w:spacing w:before="120" w:after="0"/>
        <w:ind w:firstLine="709"/>
        <w:jc w:val="both"/>
        <w:rPr>
          <w:rFonts w:eastAsia="Times New Roman" w:cs="Times New Roman"/>
          <w:szCs w:val="28"/>
          <w:lang w:val="en-US"/>
        </w:rPr>
      </w:pPr>
      <w:r w:rsidRPr="003C7073">
        <w:rPr>
          <w:rFonts w:eastAsia="Times New Roman" w:cs="Times New Roman"/>
          <w:szCs w:val="28"/>
          <w:lang w:val="en-US"/>
        </w:rPr>
        <w:t xml:space="preserve">- Luật Ban hành văn bản quy phạm pháp luật ngày 22 tháng 6 năm 2015; Luật sửa đổi, bổ sung một số điều của Luật Ban hành văn bản quy phạm pháp luật ngày 18 tháng 6 năm 2020; </w:t>
      </w:r>
    </w:p>
    <w:p w14:paraId="4DC9A2A0" w14:textId="77777777" w:rsidR="003C7073" w:rsidRPr="003C7073" w:rsidRDefault="003C7073" w:rsidP="00DC2C84">
      <w:pPr>
        <w:spacing w:before="120" w:after="0"/>
        <w:ind w:firstLine="709"/>
        <w:jc w:val="both"/>
        <w:rPr>
          <w:rFonts w:eastAsia="Times New Roman" w:cs="Times New Roman"/>
          <w:szCs w:val="28"/>
          <w:lang w:val="en-US"/>
        </w:rPr>
      </w:pPr>
      <w:r w:rsidRPr="003C7073">
        <w:rPr>
          <w:rFonts w:eastAsia="Times New Roman" w:cs="Times New Roman"/>
          <w:szCs w:val="28"/>
          <w:lang w:val="en-US"/>
        </w:rPr>
        <w:t xml:space="preserve">- Nghị định số 34/2016/NĐ-CP ngày 14 tháng 5 năm 2016 của Chính phủ quy định chi tiết một số điều và biện pháp thi hành Luật Ban hành văn bản quy phạm pháp luật; </w:t>
      </w:r>
    </w:p>
    <w:p w14:paraId="4B70AB57" w14:textId="77777777" w:rsidR="003C7073" w:rsidRPr="003C7073" w:rsidRDefault="003C7073" w:rsidP="00DC2C84">
      <w:pPr>
        <w:spacing w:before="120" w:after="0"/>
        <w:ind w:firstLine="709"/>
        <w:jc w:val="both"/>
        <w:rPr>
          <w:rFonts w:eastAsia="Times New Roman" w:cs="Times New Roman"/>
          <w:szCs w:val="28"/>
        </w:rPr>
      </w:pPr>
      <w:r w:rsidRPr="003C7073">
        <w:rPr>
          <w:rFonts w:eastAsia="Times New Roman" w:cs="Times New Roman"/>
          <w:szCs w:val="28"/>
          <w:lang w:val="en-US"/>
        </w:rPr>
        <w: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3C6A12EE" w14:textId="77777777" w:rsidR="003C7073" w:rsidRPr="003C7073" w:rsidRDefault="003C7073" w:rsidP="00DC2C84">
      <w:pPr>
        <w:spacing w:before="120" w:after="0"/>
        <w:ind w:firstLine="709"/>
        <w:jc w:val="both"/>
        <w:rPr>
          <w:rFonts w:eastAsia="Times New Roman" w:cs="Times New Roman"/>
          <w:szCs w:val="28"/>
        </w:rPr>
      </w:pPr>
      <w:r w:rsidRPr="003C7073">
        <w:rPr>
          <w:rFonts w:eastAsia="Times New Roman" w:cs="Times New Roman"/>
          <w:szCs w:val="28"/>
        </w:rPr>
        <w:t xml:space="preserve">- </w:t>
      </w:r>
      <w:r w:rsidRPr="003C7073">
        <w:rPr>
          <w:rFonts w:eastAsia="Times New Roman" w:cs="Times New Roman"/>
          <w:szCs w:val="28"/>
          <w:lang w:val="vi"/>
        </w:rPr>
        <w:t>Nghị định số 59/2024/NĐ-CP</w:t>
      </w:r>
      <w:r w:rsidRPr="003C7073">
        <w:rPr>
          <w:rFonts w:eastAsia="Times New Roman" w:cs="Times New Roman"/>
          <w:szCs w:val="28"/>
        </w:rPr>
        <w:t xml:space="preserve"> </w:t>
      </w:r>
      <w:r w:rsidRPr="003C7073">
        <w:rPr>
          <w:rFonts w:eastAsia="Times New Roman" w:cs="Times New Roman"/>
          <w:szCs w:val="28"/>
          <w:lang w:val="vi"/>
        </w:rPr>
        <w:t>ngày 25 tháng 5 năm 2024 của Chín</w:t>
      </w:r>
      <w:r w:rsidRPr="003C7073">
        <w:rPr>
          <w:rFonts w:eastAsia="Times New Roman" w:cs="Times New Roman"/>
          <w:szCs w:val="28"/>
        </w:rPr>
        <w:t xml:space="preserve">h phủ sửa đổi, bổ sung một số điều của Nghị </w:t>
      </w:r>
      <w:r w:rsidRPr="003C7073">
        <w:rPr>
          <w:rFonts w:eastAsia="Times New Roman" w:cs="Times New Roman"/>
          <w:szCs w:val="28"/>
          <w:lang w:val="vi"/>
        </w:rPr>
        <w:t>định số 34/2016/NĐ-CP ngày 14 tháng 5 năm 2016 của Chính phủ quy định chi</w:t>
      </w:r>
      <w:r w:rsidRPr="003C7073">
        <w:rPr>
          <w:rFonts w:eastAsia="Times New Roman" w:cs="Times New Roman"/>
          <w:szCs w:val="28"/>
        </w:rPr>
        <w:t xml:space="preserve"> </w:t>
      </w:r>
      <w:r w:rsidRPr="003C7073">
        <w:rPr>
          <w:rFonts w:eastAsia="Times New Roman" w:cs="Times New Roman"/>
          <w:szCs w:val="28"/>
          <w:lang w:val="vi"/>
        </w:rPr>
        <w:t>tiết một số điều và biện pháp thi hành</w:t>
      </w:r>
      <w:r w:rsidRPr="003C7073">
        <w:rPr>
          <w:rFonts w:eastAsia="Times New Roman" w:cs="Times New Roman"/>
          <w:szCs w:val="28"/>
        </w:rPr>
        <w:t xml:space="preserve"> Luật </w:t>
      </w:r>
      <w:r w:rsidRPr="003C7073">
        <w:rPr>
          <w:rFonts w:eastAsia="Times New Roman" w:cs="Times New Roman"/>
          <w:szCs w:val="28"/>
        </w:rPr>
        <w:lastRenderedPageBreak/>
        <w:t xml:space="preserve">ban hành văn bản quy phạm pháp luật đã được sửa đổi, bổ sung một số điều theo </w:t>
      </w:r>
      <w:r w:rsidRPr="003C7073">
        <w:rPr>
          <w:rFonts w:eastAsia="Times New Roman" w:cs="Times New Roman"/>
          <w:szCs w:val="28"/>
          <w:lang w:val="vi"/>
        </w:rPr>
        <w:t>Nghị định số 154/2020/NĐ-CP ngày</w:t>
      </w:r>
      <w:r w:rsidRPr="003C7073">
        <w:rPr>
          <w:rFonts w:eastAsia="Times New Roman" w:cs="Times New Roman"/>
          <w:szCs w:val="28"/>
        </w:rPr>
        <w:t xml:space="preserve"> </w:t>
      </w:r>
      <w:r w:rsidRPr="003C7073">
        <w:rPr>
          <w:rFonts w:eastAsia="Times New Roman" w:cs="Times New Roman"/>
          <w:szCs w:val="28"/>
          <w:lang w:val="vi"/>
        </w:rPr>
        <w:t>31 tháng 12 năm 2020 của Chính phủ</w:t>
      </w:r>
      <w:r w:rsidRPr="003C7073">
        <w:rPr>
          <w:rFonts w:eastAsia="Times New Roman" w:cs="Times New Roman"/>
          <w:szCs w:val="28"/>
        </w:rPr>
        <w:t>;</w:t>
      </w:r>
    </w:p>
    <w:p w14:paraId="4C6504A2" w14:textId="77777777" w:rsidR="003C7073" w:rsidRPr="003C7073" w:rsidRDefault="003C7073" w:rsidP="00DC2C84">
      <w:pPr>
        <w:spacing w:before="120" w:after="0"/>
        <w:ind w:firstLine="709"/>
        <w:jc w:val="both"/>
        <w:rPr>
          <w:rFonts w:eastAsia="Times New Roman" w:cs="Times New Roman"/>
          <w:szCs w:val="28"/>
        </w:rPr>
      </w:pPr>
      <w:r w:rsidRPr="003C7073">
        <w:rPr>
          <w:rFonts w:eastAsia="Times New Roman" w:cs="Times New Roman"/>
          <w:szCs w:val="28"/>
        </w:rPr>
        <w:t>- Quyết định số 16/2021/QĐ-UBND ngày 30 tháng 7 năm 2021 của UBND tỉnh Điện Biên ban hành Quy chế xây dựng, ban hành văn bản quy phạm pháp luật của Ủy ban nhân dân tỉnh Điện Biên.</w:t>
      </w:r>
    </w:p>
    <w:p w14:paraId="5A6FA254" w14:textId="77777777" w:rsidR="003C7073" w:rsidRPr="003C7073" w:rsidRDefault="003C7073" w:rsidP="00DC2C84">
      <w:pPr>
        <w:spacing w:before="120" w:after="0"/>
        <w:ind w:firstLine="709"/>
        <w:jc w:val="both"/>
        <w:rPr>
          <w:rFonts w:eastAsia="Times New Roman" w:cs="Times New Roman"/>
          <w:b/>
          <w:szCs w:val="28"/>
          <w:shd w:val="clear" w:color="auto" w:fill="FFFFFF"/>
        </w:rPr>
      </w:pPr>
      <w:r w:rsidRPr="003C7073">
        <w:rPr>
          <w:rFonts w:eastAsia="Times New Roman" w:cs="Times New Roman"/>
          <w:b/>
          <w:szCs w:val="28"/>
          <w:shd w:val="clear" w:color="auto" w:fill="FFFFFF"/>
        </w:rPr>
        <w:t xml:space="preserve">2. Cơ sở thực tiễn </w:t>
      </w:r>
    </w:p>
    <w:p w14:paraId="580F1103" w14:textId="77777777" w:rsidR="00996E21" w:rsidRPr="00996E21" w:rsidRDefault="00996E21" w:rsidP="00DC2C84">
      <w:pPr>
        <w:shd w:val="clear" w:color="auto" w:fill="FFFFFF"/>
        <w:spacing w:before="120" w:after="0"/>
        <w:ind w:firstLine="709"/>
        <w:jc w:val="both"/>
        <w:rPr>
          <w:rFonts w:eastAsia="Times New Roman" w:cs="Times New Roman"/>
          <w:color w:val="000000"/>
          <w:szCs w:val="28"/>
        </w:rPr>
      </w:pPr>
      <w:r w:rsidRPr="00996E21">
        <w:rPr>
          <w:rFonts w:eastAsia="Times New Roman" w:cs="Times New Roman"/>
          <w:color w:val="000000"/>
          <w:szCs w:val="28"/>
        </w:rPr>
        <w:t xml:space="preserve">Trong </w:t>
      </w:r>
      <w:r w:rsidRPr="00996E21">
        <w:rPr>
          <w:rFonts w:eastAsia="Times New Roman" w:cs="Times New Roman"/>
          <w:color w:val="000000"/>
          <w:szCs w:val="28"/>
          <w:lang w:val="en-US"/>
        </w:rPr>
        <w:t xml:space="preserve">những năm </w:t>
      </w:r>
      <w:r w:rsidRPr="00996E21">
        <w:rPr>
          <w:rFonts w:eastAsia="Times New Roman" w:cs="Times New Roman"/>
          <w:color w:val="000000"/>
          <w:szCs w:val="28"/>
        </w:rPr>
        <w:t>qua, </w:t>
      </w:r>
      <w:r w:rsidRPr="00996E21">
        <w:rPr>
          <w:rFonts w:eastAsia="Times New Roman" w:cs="Times New Roman"/>
          <w:color w:val="000000"/>
          <w:szCs w:val="28"/>
          <w:lang w:val="en-US"/>
        </w:rPr>
        <w:t>Ủ</w:t>
      </w:r>
      <w:r w:rsidRPr="00996E21">
        <w:rPr>
          <w:rFonts w:eastAsia="Times New Roman" w:cs="Times New Roman"/>
          <w:color w:val="000000"/>
          <w:szCs w:val="28"/>
        </w:rPr>
        <w:t>y </w:t>
      </w:r>
      <w:r w:rsidRPr="00996E21">
        <w:rPr>
          <w:rFonts w:eastAsia="Times New Roman" w:cs="Times New Roman"/>
          <w:color w:val="000000"/>
          <w:szCs w:val="28"/>
          <w:lang w:val="en-US"/>
        </w:rPr>
        <w:t>b</w:t>
      </w:r>
      <w:r w:rsidRPr="00996E21">
        <w:rPr>
          <w:rFonts w:eastAsia="Times New Roman" w:cs="Times New Roman"/>
          <w:color w:val="000000"/>
          <w:szCs w:val="28"/>
        </w:rPr>
        <w:t xml:space="preserve">an nhân dân tỉnh đã </w:t>
      </w:r>
      <w:r w:rsidRPr="00996E21">
        <w:rPr>
          <w:rFonts w:eastAsia="Times New Roman" w:cs="Times New Roman"/>
          <w:color w:val="000000"/>
          <w:szCs w:val="28"/>
          <w:lang w:val="en-US"/>
        </w:rPr>
        <w:t xml:space="preserve">đổi mới phương thức </w:t>
      </w:r>
      <w:r w:rsidRPr="00996E21">
        <w:rPr>
          <w:rFonts w:eastAsia="Times New Roman" w:cs="Times New Roman"/>
          <w:color w:val="000000"/>
          <w:szCs w:val="28"/>
        </w:rPr>
        <w:t>lãnh đạo, chỉ đạo cấp ủy, chính quyền các cấp triển khai thực hiện đồng bộ</w:t>
      </w:r>
      <w:r w:rsidRPr="00996E21">
        <w:rPr>
          <w:rFonts w:eastAsia="Times New Roman" w:cs="Times New Roman"/>
          <w:color w:val="000000"/>
          <w:szCs w:val="28"/>
          <w:lang w:val="en-US"/>
        </w:rPr>
        <w:t>, quyết liệt với</w:t>
      </w:r>
      <w:r w:rsidRPr="00996E21">
        <w:rPr>
          <w:rFonts w:eastAsia="Times New Roman" w:cs="Times New Roman"/>
          <w:color w:val="000000"/>
          <w:szCs w:val="28"/>
        </w:rPr>
        <w:t xml:space="preserve"> nhiều giải pháp</w:t>
      </w:r>
      <w:r w:rsidRPr="00996E21">
        <w:rPr>
          <w:rFonts w:eastAsia="Times New Roman" w:cs="Times New Roman"/>
          <w:color w:val="000000"/>
          <w:szCs w:val="28"/>
          <w:lang w:val="en-US"/>
        </w:rPr>
        <w:t xml:space="preserve"> về</w:t>
      </w:r>
      <w:r w:rsidRPr="00996E21">
        <w:rPr>
          <w:rFonts w:eastAsia="Times New Roman" w:cs="Times New Roman"/>
          <w:color w:val="000000"/>
          <w:szCs w:val="28"/>
        </w:rPr>
        <w:t xml:space="preserve"> tăng cường kỷ luật, kỷ cương hành chính</w:t>
      </w:r>
      <w:r w:rsidRPr="00996E21">
        <w:rPr>
          <w:rFonts w:eastAsia="Times New Roman" w:cs="Times New Roman"/>
          <w:color w:val="000000"/>
          <w:szCs w:val="28"/>
          <w:lang w:val="en-US"/>
        </w:rPr>
        <w:t xml:space="preserve"> và văn hóa công vụ</w:t>
      </w:r>
      <w:r w:rsidRPr="00996E21">
        <w:rPr>
          <w:rFonts w:eastAsia="Times New Roman" w:cs="Times New Roman"/>
          <w:color w:val="000000"/>
          <w:szCs w:val="28"/>
        </w:rPr>
        <w:t xml:space="preserve"> kết hợp với đẩy mạnh kiểm tra</w:t>
      </w:r>
      <w:r w:rsidRPr="00996E21">
        <w:rPr>
          <w:rFonts w:eastAsia="Times New Roman" w:cs="Times New Roman"/>
          <w:color w:val="000000"/>
          <w:szCs w:val="28"/>
          <w:lang w:val="en-US"/>
        </w:rPr>
        <w:t xml:space="preserve">, giám sát </w:t>
      </w:r>
      <w:r w:rsidRPr="00996E21">
        <w:rPr>
          <w:rFonts w:eastAsia="Times New Roman" w:cs="Times New Roman"/>
          <w:color w:val="000000"/>
          <w:szCs w:val="28"/>
        </w:rPr>
        <w:t xml:space="preserve">việc chấp hành các quy định pháp luật trong hoạt động công vụ tại các cơ quan, đơn vị của tỉnh. </w:t>
      </w:r>
    </w:p>
    <w:p w14:paraId="550C79EE" w14:textId="77777777" w:rsidR="00996E21" w:rsidRPr="00996E21" w:rsidRDefault="00996E21" w:rsidP="00DC2C84">
      <w:pPr>
        <w:shd w:val="clear" w:color="auto" w:fill="FFFFFF"/>
        <w:spacing w:before="120" w:after="0"/>
        <w:ind w:firstLine="709"/>
        <w:jc w:val="both"/>
        <w:rPr>
          <w:rFonts w:eastAsia="Times New Roman" w:cs="Times New Roman"/>
          <w:color w:val="000000"/>
          <w:szCs w:val="28"/>
          <w:lang w:val="en-US"/>
        </w:rPr>
      </w:pPr>
      <w:r w:rsidRPr="00996E21">
        <w:rPr>
          <w:rFonts w:eastAsia="Times New Roman" w:cs="Times New Roman"/>
          <w:color w:val="000000"/>
          <w:szCs w:val="28"/>
        </w:rPr>
        <w:t xml:space="preserve">Qua đó, việc chấp hành kỷ luật, kỷ cương hành chính </w:t>
      </w:r>
      <w:r w:rsidRPr="00996E21">
        <w:rPr>
          <w:rFonts w:eastAsia="Times New Roman" w:cs="Times New Roman"/>
          <w:color w:val="000000"/>
          <w:szCs w:val="28"/>
          <w:lang w:val="en-US"/>
        </w:rPr>
        <w:t xml:space="preserve">và văn hóa công vụ </w:t>
      </w:r>
      <w:r w:rsidRPr="00996E21">
        <w:rPr>
          <w:rFonts w:eastAsia="Times New Roman" w:cs="Times New Roman"/>
          <w:color w:val="000000"/>
          <w:szCs w:val="28"/>
        </w:rPr>
        <w:t>trong các cơ quan, đơn vị có nhiều chuyển bi</w:t>
      </w:r>
      <w:r w:rsidRPr="00996E21">
        <w:rPr>
          <w:rFonts w:eastAsia="Times New Roman" w:cs="Times New Roman"/>
          <w:color w:val="000000"/>
          <w:szCs w:val="28"/>
          <w:lang w:val="en-US"/>
        </w:rPr>
        <w:t>ế</w:t>
      </w:r>
      <w:r w:rsidRPr="00996E21">
        <w:rPr>
          <w:rFonts w:eastAsia="Times New Roman" w:cs="Times New Roman"/>
          <w:color w:val="000000"/>
          <w:szCs w:val="28"/>
        </w:rPr>
        <w:t>n tích cực; nhận thức chính trị, tác phong, l</w:t>
      </w:r>
      <w:r w:rsidRPr="00996E21">
        <w:rPr>
          <w:rFonts w:eastAsia="Times New Roman" w:cs="Times New Roman"/>
          <w:color w:val="000000"/>
          <w:szCs w:val="28"/>
          <w:lang w:val="en-US"/>
        </w:rPr>
        <w:t>ề </w:t>
      </w:r>
      <w:r w:rsidRPr="00996E21">
        <w:rPr>
          <w:rFonts w:eastAsia="Times New Roman" w:cs="Times New Roman"/>
          <w:color w:val="000000"/>
          <w:szCs w:val="28"/>
        </w:rPr>
        <w:t>lối làm việc, tinh th</w:t>
      </w:r>
      <w:r w:rsidRPr="00996E21">
        <w:rPr>
          <w:rFonts w:eastAsia="Times New Roman" w:cs="Times New Roman"/>
          <w:color w:val="000000"/>
          <w:szCs w:val="28"/>
          <w:lang w:val="en-US"/>
        </w:rPr>
        <w:t>ầ</w:t>
      </w:r>
      <w:r w:rsidRPr="00996E21">
        <w:rPr>
          <w:rFonts w:eastAsia="Times New Roman" w:cs="Times New Roman"/>
          <w:color w:val="000000"/>
          <w:szCs w:val="28"/>
        </w:rPr>
        <w:t xml:space="preserve">n trách nhiệm và chất lượng phục vụ </w:t>
      </w:r>
      <w:r w:rsidRPr="00996E21">
        <w:rPr>
          <w:rFonts w:eastAsia="Times New Roman" w:cs="Times New Roman"/>
          <w:color w:val="000000"/>
          <w:szCs w:val="28"/>
          <w:lang w:val="en-US"/>
        </w:rPr>
        <w:t>người dân, doanh nghiệp</w:t>
      </w:r>
      <w:r w:rsidRPr="00996E21">
        <w:rPr>
          <w:rFonts w:eastAsia="Times New Roman" w:cs="Times New Roman"/>
          <w:color w:val="000000"/>
          <w:szCs w:val="28"/>
        </w:rPr>
        <w:t xml:space="preserve"> của đội ngũ công chức, viên chức</w:t>
      </w:r>
      <w:r w:rsidRPr="00996E21">
        <w:rPr>
          <w:rFonts w:eastAsia="Times New Roman" w:cs="Times New Roman"/>
          <w:color w:val="000000"/>
          <w:szCs w:val="28"/>
          <w:lang w:val="en-US"/>
        </w:rPr>
        <w:t xml:space="preserve"> nói chung và đặc biệt là công chức, viên chức tiếp xúc trực tiếp và công chức, viên chức có giải quyết công việc liên quan đến người dân, doanh nghiệp </w:t>
      </w:r>
      <w:r w:rsidRPr="00996E21">
        <w:rPr>
          <w:rFonts w:eastAsia="Times New Roman" w:cs="Times New Roman"/>
          <w:color w:val="000000"/>
          <w:szCs w:val="28"/>
        </w:rPr>
        <w:t xml:space="preserve">từng bước được nâng lên; </w:t>
      </w:r>
      <w:r w:rsidRPr="00996E21">
        <w:rPr>
          <w:rFonts w:eastAsia="Times New Roman" w:cs="Times New Roman"/>
          <w:color w:val="000000"/>
          <w:szCs w:val="28"/>
          <w:lang w:val="en-US"/>
        </w:rPr>
        <w:t>( nă</w:t>
      </w:r>
      <w:r w:rsidRPr="00996E21">
        <w:rPr>
          <w:rFonts w:eastAsia="Times New Roman" w:cs="Times New Roman"/>
          <w:szCs w:val="28"/>
          <w:lang w:val="en-US"/>
        </w:rPr>
        <w:t xml:space="preserve">m 2023, tiêu chí cán bộ nhà nước thân thiện tăng điểm đạt 89%, tăng 7% so với năm 2022; tiêu chí cán bộ nhà nước giải quyết công việc hiệu quả đạt 88%, tăng 10% so với năm 2022). Từ đó </w:t>
      </w:r>
      <w:r w:rsidRPr="00996E21">
        <w:rPr>
          <w:rFonts w:eastAsia="Times New Roman" w:cs="Times New Roman"/>
          <w:color w:val="000000"/>
          <w:szCs w:val="28"/>
          <w:lang w:val="en-US"/>
        </w:rPr>
        <w:t xml:space="preserve">có tác động </w:t>
      </w:r>
      <w:bookmarkStart w:id="5" w:name="_Hlk170115456"/>
      <w:r w:rsidRPr="00996E21">
        <w:rPr>
          <w:rFonts w:eastAsia="Times New Roman" w:cs="Times New Roman"/>
          <w:color w:val="000000"/>
          <w:szCs w:val="28"/>
          <w:lang w:val="en-US"/>
        </w:rPr>
        <w:t xml:space="preserve">tích cực trong việc nâng cao chỉ số đánh giá năng lực cạnh tranh của tỉnh, </w:t>
      </w:r>
      <w:bookmarkEnd w:id="5"/>
      <w:r w:rsidRPr="00996E21">
        <w:rPr>
          <w:rFonts w:eastAsia="Times New Roman" w:cs="Times New Roman"/>
          <w:color w:val="000000"/>
          <w:szCs w:val="28"/>
          <w:lang w:val="en-US"/>
        </w:rPr>
        <w:t xml:space="preserve">tăng từ 31 bậc so với năm 2022 và xếp thứ 31 trên bảng xếp hạng toàn quốc. </w:t>
      </w:r>
    </w:p>
    <w:p w14:paraId="5AAE7122" w14:textId="77777777" w:rsidR="00996E21" w:rsidRPr="00996E21" w:rsidRDefault="00996E21" w:rsidP="00DC2C84">
      <w:pPr>
        <w:shd w:val="clear" w:color="auto" w:fill="FFFFFF"/>
        <w:spacing w:before="120" w:after="0"/>
        <w:ind w:firstLine="709"/>
        <w:jc w:val="both"/>
        <w:rPr>
          <w:rFonts w:eastAsia="Times New Roman" w:cs="Times New Roman"/>
          <w:color w:val="000000"/>
          <w:szCs w:val="28"/>
          <w:lang w:val="en-US"/>
        </w:rPr>
      </w:pPr>
      <w:r w:rsidRPr="00996E21">
        <w:rPr>
          <w:rFonts w:eastAsia="Times New Roman" w:cs="Times New Roman"/>
          <w:color w:val="000000"/>
          <w:szCs w:val="28"/>
        </w:rPr>
        <w:t>Tuy nhiên, bên cạnh nh</w:t>
      </w:r>
      <w:r w:rsidRPr="00996E21">
        <w:rPr>
          <w:rFonts w:eastAsia="Times New Roman" w:cs="Times New Roman"/>
          <w:color w:val="000000"/>
          <w:szCs w:val="28"/>
          <w:lang w:val="en-US"/>
        </w:rPr>
        <w:t>ữ</w:t>
      </w:r>
      <w:r w:rsidRPr="00996E21">
        <w:rPr>
          <w:rFonts w:eastAsia="Times New Roman" w:cs="Times New Roman"/>
          <w:color w:val="000000"/>
          <w:szCs w:val="28"/>
        </w:rPr>
        <w:t xml:space="preserve">ng kết quả đã đạt được, </w:t>
      </w:r>
      <w:r w:rsidRPr="00996E21">
        <w:rPr>
          <w:rFonts w:eastAsia="Times New Roman" w:cs="Times New Roman"/>
          <w:color w:val="000000"/>
          <w:szCs w:val="28"/>
          <w:lang w:val="en-US"/>
        </w:rPr>
        <w:t>còn m</w:t>
      </w:r>
      <w:r w:rsidRPr="00996E21">
        <w:rPr>
          <w:rFonts w:eastAsia="Times New Roman" w:cs="Times New Roman"/>
          <w:color w:val="000000"/>
          <w:szCs w:val="28"/>
        </w:rPr>
        <w:t xml:space="preserve">ột bộ phận công chức, viên chức, trong quá trình thực thi công vụ </w:t>
      </w:r>
      <w:r w:rsidRPr="00996E21">
        <w:rPr>
          <w:rFonts w:eastAsia="Times New Roman" w:cs="Times New Roman"/>
          <w:color w:val="000000"/>
          <w:szCs w:val="28"/>
          <w:lang w:val="en-US"/>
        </w:rPr>
        <w:t xml:space="preserve">vi phạm quy định về văn hóa công sở, còn </w:t>
      </w:r>
      <w:r w:rsidRPr="00996E21">
        <w:rPr>
          <w:rFonts w:eastAsia="Times New Roman" w:cs="Times New Roman"/>
          <w:color w:val="000000"/>
          <w:szCs w:val="28"/>
        </w:rPr>
        <w:t>có bi</w:t>
      </w:r>
      <w:r w:rsidRPr="00996E21">
        <w:rPr>
          <w:rFonts w:eastAsia="Times New Roman" w:cs="Times New Roman"/>
          <w:color w:val="000000"/>
          <w:szCs w:val="28"/>
          <w:lang w:val="en-US"/>
        </w:rPr>
        <w:t>ể</w:t>
      </w:r>
      <w:r w:rsidRPr="00996E21">
        <w:rPr>
          <w:rFonts w:eastAsia="Times New Roman" w:cs="Times New Roman"/>
          <w:color w:val="000000"/>
          <w:szCs w:val="28"/>
        </w:rPr>
        <w:t>u hiện nhũng nhi</w:t>
      </w:r>
      <w:r w:rsidRPr="00996E21">
        <w:rPr>
          <w:rFonts w:eastAsia="Times New Roman" w:cs="Times New Roman"/>
          <w:color w:val="000000"/>
          <w:szCs w:val="28"/>
          <w:lang w:val="en-US"/>
        </w:rPr>
        <w:t>ễ</w:t>
      </w:r>
      <w:r w:rsidRPr="00996E21">
        <w:rPr>
          <w:rFonts w:eastAsia="Times New Roman" w:cs="Times New Roman"/>
          <w:color w:val="000000"/>
          <w:szCs w:val="28"/>
        </w:rPr>
        <w:t>u, gây phi</w:t>
      </w:r>
      <w:r w:rsidRPr="00996E21">
        <w:rPr>
          <w:rFonts w:eastAsia="Times New Roman" w:cs="Times New Roman"/>
          <w:color w:val="000000"/>
          <w:szCs w:val="28"/>
          <w:lang w:val="en-US"/>
        </w:rPr>
        <w:t>ề</w:t>
      </w:r>
      <w:r w:rsidRPr="00996E21">
        <w:rPr>
          <w:rFonts w:eastAsia="Times New Roman" w:cs="Times New Roman"/>
          <w:color w:val="000000"/>
          <w:szCs w:val="28"/>
        </w:rPr>
        <w:t xml:space="preserve">n hà </w:t>
      </w:r>
      <w:r w:rsidRPr="00996E21">
        <w:rPr>
          <w:rFonts w:eastAsia="Times New Roman" w:cs="Times New Roman"/>
          <w:color w:val="000000"/>
          <w:szCs w:val="28"/>
          <w:lang w:val="en-US"/>
        </w:rPr>
        <w:t xml:space="preserve">cho </w:t>
      </w:r>
      <w:r w:rsidRPr="00996E21">
        <w:rPr>
          <w:rFonts w:eastAsia="Times New Roman" w:cs="Times New Roman"/>
          <w:color w:val="000000"/>
          <w:szCs w:val="28"/>
        </w:rPr>
        <w:t>người dân và doanh nghiệp</w:t>
      </w:r>
      <w:r w:rsidRPr="00996E21">
        <w:rPr>
          <w:rFonts w:eastAsia="Times New Roman" w:cs="Times New Roman"/>
          <w:color w:val="000000"/>
          <w:szCs w:val="28"/>
          <w:lang w:val="en-US"/>
        </w:rPr>
        <w:t xml:space="preserve">. </w:t>
      </w:r>
    </w:p>
    <w:p w14:paraId="7136FEBD" w14:textId="77777777" w:rsidR="00996E21" w:rsidRPr="00996E21" w:rsidRDefault="00996E21" w:rsidP="00DC2C84">
      <w:pPr>
        <w:shd w:val="clear" w:color="auto" w:fill="FFFFFF"/>
        <w:spacing w:before="120" w:after="0"/>
        <w:ind w:firstLine="709"/>
        <w:jc w:val="both"/>
        <w:rPr>
          <w:rFonts w:eastAsia="Times New Roman" w:cs="Times New Roman"/>
          <w:color w:val="000000"/>
          <w:szCs w:val="28"/>
          <w:lang w:val="en-US"/>
        </w:rPr>
      </w:pPr>
      <w:r w:rsidRPr="00996E21">
        <w:rPr>
          <w:rFonts w:eastAsia="Times New Roman" w:cs="Times New Roman"/>
          <w:color w:val="000000"/>
          <w:szCs w:val="28"/>
          <w:lang w:val="en-US"/>
        </w:rPr>
        <w:t>Những hạn chế, yếu kém nêu trên đã ảnh hưởng không nhỏ đến kỷ luật, kỷ cương hành chính, làm suy giảm hiệu lực, hiệu quả chỉ đạo, điều hành của chính quyền các cấp, làm suy giảm lòng tin của tổ chức, công dân, gây ảnh hưởng đến các chỉ số đánh giá năng lực cạnh tranh của tỉnh và sự hài lòng của người dân đối với các cơ quan, công chức, viên chức tại các cơ quan, đơn vị của tỉnh.</w:t>
      </w:r>
    </w:p>
    <w:p w14:paraId="65D78D3F" w14:textId="77777777" w:rsidR="00996E21" w:rsidRPr="00996E21" w:rsidRDefault="00996E21" w:rsidP="00DC2C84">
      <w:pPr>
        <w:shd w:val="clear" w:color="auto" w:fill="FFFFFF"/>
        <w:spacing w:before="120" w:after="0"/>
        <w:ind w:firstLine="709"/>
        <w:jc w:val="both"/>
        <w:rPr>
          <w:rFonts w:eastAsia="Times New Roman" w:cs="Times New Roman"/>
          <w:color w:val="000000"/>
          <w:szCs w:val="28"/>
          <w:lang w:val="en-US"/>
        </w:rPr>
      </w:pPr>
      <w:r w:rsidRPr="00996E21">
        <w:rPr>
          <w:rFonts w:eastAsia="Times New Roman" w:cs="Times New Roman"/>
          <w:color w:val="000000"/>
          <w:szCs w:val="28"/>
        </w:rPr>
        <w:t xml:space="preserve">Nguyên nhân chủ yếu của những tồn tại nêu trên, trước hết do </w:t>
      </w:r>
      <w:r w:rsidRPr="00996E21">
        <w:rPr>
          <w:rFonts w:eastAsia="Times New Roman" w:cs="Times New Roman"/>
          <w:color w:val="000000"/>
          <w:szCs w:val="28"/>
          <w:lang w:val="en-US"/>
        </w:rPr>
        <w:t xml:space="preserve">người đứng đầu một số cơ quan, đơn vị, địa phương chưa chủ động, quyết liệt trong </w:t>
      </w:r>
      <w:r w:rsidRPr="00996E21">
        <w:rPr>
          <w:rFonts w:eastAsia="Times New Roman" w:cs="Times New Roman"/>
          <w:color w:val="000000"/>
          <w:szCs w:val="28"/>
        </w:rPr>
        <w:t>công tác lãnh đạo, chỉ đạo</w:t>
      </w:r>
      <w:r w:rsidRPr="00996E21">
        <w:rPr>
          <w:rFonts w:eastAsia="Times New Roman" w:cs="Times New Roman"/>
          <w:color w:val="000000"/>
          <w:szCs w:val="28"/>
          <w:lang w:val="en-US"/>
        </w:rPr>
        <w:t xml:space="preserve"> gắn với</w:t>
      </w:r>
      <w:r w:rsidRPr="00996E21">
        <w:rPr>
          <w:rFonts w:eastAsia="Times New Roman" w:cs="Times New Roman"/>
          <w:color w:val="000000"/>
          <w:szCs w:val="28"/>
        </w:rPr>
        <w:t xml:space="preserve"> kiểm tra, giám sát việc chấp hành kỷ luật, kỷ cương hành chính </w:t>
      </w:r>
      <w:r w:rsidRPr="00996E21">
        <w:rPr>
          <w:rFonts w:eastAsia="Times New Roman" w:cs="Times New Roman"/>
          <w:color w:val="000000"/>
          <w:szCs w:val="28"/>
          <w:lang w:val="en-US"/>
        </w:rPr>
        <w:t xml:space="preserve">và văn hóa công vụ </w:t>
      </w:r>
      <w:r w:rsidRPr="00996E21">
        <w:rPr>
          <w:rFonts w:eastAsia="Times New Roman" w:cs="Times New Roman"/>
          <w:color w:val="000000"/>
          <w:szCs w:val="28"/>
        </w:rPr>
        <w:t>trong các cơ quan, đơn vị</w:t>
      </w:r>
      <w:r w:rsidRPr="00996E21">
        <w:rPr>
          <w:rFonts w:eastAsia="Times New Roman" w:cs="Times New Roman"/>
          <w:color w:val="000000"/>
          <w:szCs w:val="28"/>
          <w:lang w:val="en-US"/>
        </w:rPr>
        <w:t>, địa phương. C</w:t>
      </w:r>
      <w:r w:rsidRPr="00996E21">
        <w:rPr>
          <w:rFonts w:eastAsia="Times New Roman" w:cs="Times New Roman"/>
          <w:color w:val="000000"/>
          <w:szCs w:val="28"/>
        </w:rPr>
        <w:t>ông tác thanh tra, kiểm tra công vụ</w:t>
      </w:r>
      <w:r w:rsidRPr="00996E21">
        <w:rPr>
          <w:rFonts w:eastAsia="Times New Roman" w:cs="Times New Roman"/>
          <w:color w:val="000000"/>
          <w:szCs w:val="28"/>
          <w:lang w:val="en-US"/>
        </w:rPr>
        <w:t>, kỷ luật, kỷ cương hành chính</w:t>
      </w:r>
      <w:r w:rsidRPr="00996E21">
        <w:rPr>
          <w:rFonts w:eastAsia="Times New Roman" w:cs="Times New Roman"/>
          <w:color w:val="000000"/>
          <w:szCs w:val="28"/>
        </w:rPr>
        <w:t xml:space="preserve"> chưa kịp thời phát hiện</w:t>
      </w:r>
      <w:r w:rsidRPr="00996E21">
        <w:rPr>
          <w:rFonts w:eastAsia="Times New Roman" w:cs="Times New Roman"/>
          <w:color w:val="000000"/>
          <w:szCs w:val="28"/>
          <w:lang w:val="en-US"/>
        </w:rPr>
        <w:t> để </w:t>
      </w:r>
      <w:r w:rsidRPr="00996E21">
        <w:rPr>
          <w:rFonts w:eastAsia="Times New Roman" w:cs="Times New Roman"/>
          <w:color w:val="000000"/>
          <w:szCs w:val="28"/>
        </w:rPr>
        <w:t>xử lý vi phạm</w:t>
      </w:r>
      <w:r w:rsidRPr="00996E21">
        <w:rPr>
          <w:rFonts w:eastAsia="Times New Roman" w:cs="Times New Roman"/>
          <w:color w:val="000000"/>
          <w:szCs w:val="28"/>
          <w:lang w:val="en-US"/>
        </w:rPr>
        <w:t>; </w:t>
      </w:r>
      <w:r w:rsidRPr="00996E21">
        <w:rPr>
          <w:rFonts w:eastAsia="Times New Roman" w:cs="Times New Roman"/>
          <w:color w:val="000000"/>
          <w:szCs w:val="28"/>
        </w:rPr>
        <w:t>việc tổ chức đối thoại, tiếp công dân </w:t>
      </w:r>
      <w:r w:rsidRPr="00996E21">
        <w:rPr>
          <w:rFonts w:eastAsia="Times New Roman" w:cs="Times New Roman"/>
          <w:color w:val="000000"/>
          <w:szCs w:val="28"/>
          <w:lang w:val="en-US"/>
        </w:rPr>
        <w:t>có lúc, có nơi </w:t>
      </w:r>
      <w:r w:rsidRPr="00996E21">
        <w:rPr>
          <w:rFonts w:eastAsia="Times New Roman" w:cs="Times New Roman"/>
          <w:color w:val="000000"/>
          <w:szCs w:val="28"/>
        </w:rPr>
        <w:t>chưa thực chất.</w:t>
      </w:r>
    </w:p>
    <w:p w14:paraId="19529C01" w14:textId="77777777" w:rsidR="00996E21" w:rsidRPr="00996E21" w:rsidRDefault="00996E21" w:rsidP="00DC2C84">
      <w:pPr>
        <w:shd w:val="clear" w:color="auto" w:fill="FFFFFF"/>
        <w:spacing w:before="120" w:after="0"/>
        <w:ind w:firstLine="709"/>
        <w:jc w:val="both"/>
        <w:rPr>
          <w:rFonts w:eastAsia="Times New Roman" w:cs="Times New Roman"/>
          <w:color w:val="000000"/>
          <w:szCs w:val="28"/>
          <w:lang w:val="en-US"/>
        </w:rPr>
      </w:pPr>
      <w:r w:rsidRPr="00996E21">
        <w:rPr>
          <w:rFonts w:eastAsia="Times New Roman" w:cs="Times New Roman"/>
          <w:color w:val="000000"/>
          <w:szCs w:val="28"/>
        </w:rPr>
        <w:t>Tinh thần phục vụ, đạo đức công vụ của một </w:t>
      </w:r>
      <w:r w:rsidRPr="00996E21">
        <w:rPr>
          <w:rFonts w:eastAsia="Times New Roman" w:cs="Times New Roman"/>
          <w:color w:val="000000"/>
          <w:szCs w:val="28"/>
          <w:lang w:val="en-US"/>
        </w:rPr>
        <w:t>số</w:t>
      </w:r>
      <w:r w:rsidRPr="00996E21">
        <w:rPr>
          <w:rFonts w:eastAsia="Times New Roman" w:cs="Times New Roman"/>
          <w:color w:val="000000"/>
          <w:szCs w:val="28"/>
        </w:rPr>
        <w:t> công chức, viên chức </w:t>
      </w:r>
      <w:r w:rsidRPr="00996E21">
        <w:rPr>
          <w:rFonts w:eastAsia="Times New Roman" w:cs="Times New Roman"/>
          <w:color w:val="000000"/>
          <w:szCs w:val="28"/>
          <w:lang w:val="en-US"/>
        </w:rPr>
        <w:t>chưa cao</w:t>
      </w:r>
      <w:r w:rsidRPr="00996E21">
        <w:rPr>
          <w:rFonts w:eastAsia="Times New Roman" w:cs="Times New Roman"/>
          <w:color w:val="000000"/>
          <w:szCs w:val="28"/>
        </w:rPr>
        <w:t>, chưa làm hết trách nhiệm; kỷ luật, kỷ cương hành chính ở một số nơi, trên một số lĩnh vực còn </w:t>
      </w:r>
      <w:r w:rsidRPr="00996E21">
        <w:rPr>
          <w:rFonts w:eastAsia="Times New Roman" w:cs="Times New Roman"/>
          <w:color w:val="000000"/>
          <w:szCs w:val="28"/>
          <w:lang w:val="en-US"/>
        </w:rPr>
        <w:t>chưa chấp hành đúng quy định, nhất là </w:t>
      </w:r>
      <w:r w:rsidRPr="00996E21">
        <w:rPr>
          <w:rFonts w:eastAsia="Times New Roman" w:cs="Times New Roman"/>
          <w:color w:val="000000"/>
          <w:szCs w:val="28"/>
        </w:rPr>
        <w:t xml:space="preserve">tại các vị trí việc làm </w:t>
      </w:r>
      <w:r w:rsidRPr="00996E21">
        <w:rPr>
          <w:rFonts w:eastAsia="Times New Roman" w:cs="Times New Roman"/>
          <w:color w:val="000000"/>
          <w:szCs w:val="28"/>
        </w:rPr>
        <w:lastRenderedPageBreak/>
        <w:t>thường xuyên, trực tiếp tiếp xúc để giải quyết công việc cho người dân, doanh nghiệp</w:t>
      </w:r>
      <w:r w:rsidRPr="00996E21">
        <w:rPr>
          <w:rFonts w:eastAsia="Times New Roman" w:cs="Times New Roman"/>
          <w:color w:val="000000"/>
          <w:szCs w:val="28"/>
          <w:lang w:val="en-US"/>
        </w:rPr>
        <w:t>.</w:t>
      </w:r>
    </w:p>
    <w:p w14:paraId="11379E58" w14:textId="2A53E447" w:rsidR="00996E21" w:rsidRPr="00996E21" w:rsidRDefault="00996E21" w:rsidP="00DC2C84">
      <w:pPr>
        <w:shd w:val="clear" w:color="auto" w:fill="FFFFFF"/>
        <w:spacing w:before="120" w:after="0"/>
        <w:ind w:firstLine="709"/>
        <w:jc w:val="both"/>
        <w:rPr>
          <w:rFonts w:eastAsia="Times New Roman" w:cs="Times New Roman"/>
          <w:color w:val="000000"/>
          <w:szCs w:val="28"/>
          <w:lang w:val="en-US"/>
        </w:rPr>
      </w:pPr>
      <w:r w:rsidRPr="00996E21">
        <w:rPr>
          <w:rFonts w:eastAsia="Calibri" w:cs="Times New Roman"/>
          <w:color w:val="000000"/>
          <w:spacing w:val="6"/>
          <w:szCs w:val="28"/>
          <w:lang w:val="en-US"/>
        </w:rPr>
        <w:t xml:space="preserve">Để tăng cường kỷ luật, kỷ cương hành chính, nâng cao văn hóa công vụ gắn với việc </w:t>
      </w:r>
      <w:r w:rsidRPr="00996E21">
        <w:rPr>
          <w:rFonts w:eastAsia="Calibri" w:cs="Times New Roman"/>
          <w:color w:val="000000"/>
          <w:spacing w:val="6"/>
          <w:szCs w:val="28"/>
        </w:rPr>
        <w:t>nâng cao hiệu lực, hiệu quả trong hoạt động công vụ của công chức, viên chức</w:t>
      </w:r>
      <w:r w:rsidRPr="00996E21">
        <w:rPr>
          <w:rFonts w:eastAsia="Calibri" w:cs="Times New Roman"/>
          <w:color w:val="000000"/>
          <w:spacing w:val="6"/>
          <w:szCs w:val="28"/>
          <w:lang w:val="en-US"/>
        </w:rPr>
        <w:t xml:space="preserve"> </w:t>
      </w:r>
      <w:r w:rsidRPr="00996E21">
        <w:rPr>
          <w:rFonts w:eastAsia="Calibri" w:cs="Times New Roman"/>
          <w:color w:val="000000"/>
          <w:szCs w:val="28"/>
          <w:lang w:val="en-US"/>
        </w:rPr>
        <w:t xml:space="preserve">trong khi giải quyết công việc. </w:t>
      </w:r>
      <w:r w:rsidRPr="00996E21">
        <w:rPr>
          <w:rFonts w:eastAsia="Times New Roman" w:cs="Times New Roman"/>
          <w:szCs w:val="28"/>
          <w:lang w:val="en-US"/>
        </w:rPr>
        <w:t xml:space="preserve">Đồng thời nâng cao kết quả đánh giá đối với các tiêu chí cán bộ nhà nước thân thiện và cán bộ nhà nước giải quyết công việc góp phần </w:t>
      </w:r>
      <w:r w:rsidRPr="00996E21">
        <w:rPr>
          <w:rFonts w:eastAsia="Times New Roman" w:cs="Times New Roman"/>
          <w:color w:val="000000"/>
          <w:szCs w:val="28"/>
          <w:lang w:val="en-US"/>
        </w:rPr>
        <w:t>tích cực trong việc nâng cao chỉ số đánh giá năng lực cạnh tranh của tỉnh</w:t>
      </w:r>
      <w:r w:rsidRPr="00996E21">
        <w:rPr>
          <w:rFonts w:eastAsia="Times New Roman" w:cs="Times New Roman"/>
          <w:szCs w:val="28"/>
          <w:lang w:val="en-US"/>
        </w:rPr>
        <w:t xml:space="preserve"> trong những năm tiếp theo thì việc ban hành </w:t>
      </w:r>
      <w:r w:rsidR="00AD62D6" w:rsidRPr="009A1BA1">
        <w:rPr>
          <w:rFonts w:ascii="Times New Roman Bold" w:eastAsia="Times New Roman" w:hAnsi="Times New Roman Bold" w:cs="Times New Roman"/>
          <w:spacing w:val="-8"/>
          <w:szCs w:val="28"/>
          <w:lang w:val="en-US"/>
        </w:rPr>
        <w:t>“</w:t>
      </w:r>
      <w:r w:rsidR="00AD62D6" w:rsidRPr="009A1BA1">
        <w:rPr>
          <w:rFonts w:eastAsia="Times New Roman" w:cs="Times New Roman"/>
          <w:color w:val="000000"/>
          <w:szCs w:val="28"/>
          <w:lang w:val="en-US"/>
        </w:rPr>
        <w:t>Quy chế đánh giá, xếp loại chất lượng hàng tháng đối với c</w:t>
      </w:r>
      <w:r w:rsidR="00AD62D6" w:rsidRPr="009A1BA1">
        <w:rPr>
          <w:rFonts w:eastAsia="Times New Roman" w:cs="Times New Roman"/>
          <w:color w:val="000000"/>
          <w:szCs w:val="28"/>
        </w:rPr>
        <w:t>ông chức</w:t>
      </w:r>
      <w:r w:rsidR="00AD62D6" w:rsidRPr="009A1BA1">
        <w:rPr>
          <w:rFonts w:eastAsia="Times New Roman" w:cs="Times New Roman"/>
          <w:color w:val="000000"/>
          <w:szCs w:val="28"/>
          <w:lang w:val="en-US"/>
        </w:rPr>
        <w:t xml:space="preserve"> làm việc tại bộ phận tiếp nhận và trả kết quả; công chức, viên chức trực tiếp giải quyết công việc liên quan đến người dân, doanh nghiệp thuộc các cơ quan hành chính Nhà nước, đơn vị sự nghiệp công lập trên địa bàn tỉnh Điện Biên</w:t>
      </w:r>
      <w:r w:rsidR="00AD62D6">
        <w:rPr>
          <w:rFonts w:eastAsia="Times New Roman" w:cs="Times New Roman"/>
          <w:color w:val="000000"/>
          <w:szCs w:val="28"/>
          <w:lang w:val="en-US"/>
        </w:rPr>
        <w:t xml:space="preserve">” </w:t>
      </w:r>
      <w:r w:rsidRPr="00996E21">
        <w:rPr>
          <w:rFonts w:eastAsia="Times New Roman" w:cs="Times New Roman"/>
          <w:color w:val="000000"/>
          <w:szCs w:val="28"/>
          <w:lang w:val="en-US"/>
        </w:rPr>
        <w:t xml:space="preserve">là hết sức cần thiết để làm căn cứ cho các </w:t>
      </w:r>
      <w:r w:rsidRPr="00996E21">
        <w:rPr>
          <w:rFonts w:eastAsia="Times New Roman" w:cs="Times New Roman"/>
          <w:color w:val="000000"/>
          <w:szCs w:val="28"/>
        </w:rPr>
        <w:t>c</w:t>
      </w:r>
      <w:r w:rsidRPr="00996E21">
        <w:rPr>
          <w:rFonts w:eastAsia="Times New Roman" w:cs="Times New Roman"/>
          <w:color w:val="000000"/>
          <w:szCs w:val="28"/>
          <w:lang w:val="en-US"/>
        </w:rPr>
        <w:t>ơ </w:t>
      </w:r>
      <w:r w:rsidRPr="00996E21">
        <w:rPr>
          <w:rFonts w:eastAsia="Times New Roman" w:cs="Times New Roman"/>
          <w:color w:val="000000"/>
          <w:szCs w:val="28"/>
        </w:rPr>
        <w:t>quan, đơn vị có thẩm quyền xem xét trách nhiệm khi công chức, viên chức</w:t>
      </w:r>
      <w:r w:rsidRPr="00996E21">
        <w:rPr>
          <w:rFonts w:eastAsia="Times New Roman" w:cs="Times New Roman"/>
          <w:color w:val="000000"/>
          <w:szCs w:val="28"/>
          <w:lang w:val="en-US"/>
        </w:rPr>
        <w:t xml:space="preserve"> </w:t>
      </w:r>
      <w:r w:rsidRPr="00996E21">
        <w:rPr>
          <w:rFonts w:eastAsia="Times New Roman" w:cs="Times New Roman"/>
          <w:color w:val="000000"/>
          <w:szCs w:val="28"/>
        </w:rPr>
        <w:t xml:space="preserve">vi phạm các chuẩn mực xử sự trong </w:t>
      </w:r>
      <w:r w:rsidRPr="00996E21">
        <w:rPr>
          <w:rFonts w:eastAsia="Times New Roman" w:cs="Times New Roman"/>
          <w:color w:val="000000"/>
          <w:szCs w:val="28"/>
          <w:lang w:val="en-US"/>
        </w:rPr>
        <w:t xml:space="preserve">giải quyết công việc </w:t>
      </w:r>
      <w:r w:rsidRPr="00996E21">
        <w:rPr>
          <w:rFonts w:eastAsia="Times New Roman" w:cs="Times New Roman"/>
          <w:color w:val="000000"/>
          <w:szCs w:val="28"/>
        </w:rPr>
        <w:t xml:space="preserve">và trong quan hệ xã hội, đồng thời là căn cứ để </w:t>
      </w:r>
      <w:r w:rsidRPr="00996E21">
        <w:rPr>
          <w:rFonts w:eastAsia="Times New Roman" w:cs="Times New Roman"/>
          <w:color w:val="000000"/>
          <w:szCs w:val="28"/>
          <w:lang w:val="en-US"/>
        </w:rPr>
        <w:t xml:space="preserve">người dân, doanh nghiệp </w:t>
      </w:r>
      <w:r w:rsidRPr="00996E21">
        <w:rPr>
          <w:rFonts w:eastAsia="Times New Roman" w:cs="Times New Roman"/>
          <w:color w:val="000000"/>
          <w:szCs w:val="28"/>
        </w:rPr>
        <w:t>giám sát việc chấp hành các quy định pháp luật của công chức, viên chức.</w:t>
      </w:r>
      <w:r w:rsidRPr="00996E21">
        <w:rPr>
          <w:rFonts w:eastAsia="Times New Roman" w:cs="Times New Roman"/>
          <w:color w:val="000000"/>
          <w:szCs w:val="28"/>
          <w:lang w:val="en-US"/>
        </w:rPr>
        <w:t xml:space="preserve"> </w:t>
      </w:r>
      <w:r w:rsidRPr="00996E21">
        <w:rPr>
          <w:rFonts w:eastAsia="Calibri" w:cs="Times New Roman"/>
          <w:color w:val="000000"/>
          <w:szCs w:val="28"/>
          <w:lang w:val="en-US"/>
        </w:rPr>
        <w:t xml:space="preserve">Từ đó kịp thời phát hiện, ngăn chặn, chấn chỉnh và xử lý nghiêm những công chức, viên chức có thái độ sách nhiễu, gây khó khăn cho người dân, doanh nghiệp và có giải pháp động viên, khích lệ công chức, viên chức được người dân, doanh nghiệp đánh giá ở mức độ hài lòng, hài lòng cao. </w:t>
      </w:r>
    </w:p>
    <w:p w14:paraId="010FEB5F" w14:textId="77777777" w:rsidR="003C7073" w:rsidRPr="003C7073" w:rsidRDefault="003C7073" w:rsidP="00DC2C84">
      <w:pPr>
        <w:spacing w:before="120" w:after="0"/>
        <w:ind w:firstLine="709"/>
        <w:jc w:val="both"/>
        <w:rPr>
          <w:rFonts w:ascii="Times New Roman Bold" w:eastAsia="Times New Roman" w:hAnsi="Times New Roman Bold" w:cs="Times New Roman"/>
          <w:b/>
          <w:spacing w:val="-6"/>
          <w:szCs w:val="28"/>
          <w:lang w:val="pl-PL"/>
        </w:rPr>
      </w:pPr>
      <w:r w:rsidRPr="003C7073">
        <w:rPr>
          <w:rFonts w:ascii="Times New Roman Bold" w:eastAsia="Times New Roman" w:hAnsi="Times New Roman Bold" w:cs="Times New Roman"/>
          <w:b/>
          <w:spacing w:val="-6"/>
          <w:szCs w:val="28"/>
          <w:lang w:val="pl-PL"/>
        </w:rPr>
        <w:t>II. MỤC ĐÍCH, QUAN ĐIỂM XÂY DỰNG DỰ THẢO QUYẾT ĐỊNH</w:t>
      </w:r>
    </w:p>
    <w:p w14:paraId="5AC54432" w14:textId="77777777" w:rsidR="003C7073" w:rsidRPr="003C7073" w:rsidRDefault="003C7073" w:rsidP="00DC2C84">
      <w:pPr>
        <w:spacing w:before="120" w:after="0"/>
        <w:ind w:firstLine="709"/>
        <w:jc w:val="both"/>
        <w:rPr>
          <w:rFonts w:eastAsia="Times New Roman" w:cs="Times New Roman"/>
          <w:b/>
          <w:szCs w:val="28"/>
          <w:lang w:val="pl-PL"/>
        </w:rPr>
      </w:pPr>
      <w:r w:rsidRPr="003C7073">
        <w:rPr>
          <w:rFonts w:eastAsia="Times New Roman" w:cs="Times New Roman"/>
          <w:b/>
          <w:szCs w:val="28"/>
          <w:lang w:val="pl-PL"/>
        </w:rPr>
        <w:t>1. Mục đích</w:t>
      </w:r>
    </w:p>
    <w:p w14:paraId="083D283A" w14:textId="7EC92BD3" w:rsidR="00CD0B32" w:rsidRPr="00CD0B32" w:rsidRDefault="00CD0B32" w:rsidP="00DC2C84">
      <w:pPr>
        <w:shd w:val="clear" w:color="auto" w:fill="FFFFFF"/>
        <w:spacing w:before="120" w:after="0"/>
        <w:ind w:firstLine="709"/>
        <w:jc w:val="both"/>
        <w:rPr>
          <w:rFonts w:eastAsia="Calibri" w:cs="Times New Roman"/>
          <w:color w:val="000000"/>
          <w:szCs w:val="28"/>
          <w:lang w:val="en-US"/>
        </w:rPr>
      </w:pPr>
      <w:r>
        <w:rPr>
          <w:rFonts w:eastAsia="Times New Roman" w:cs="Times New Roman"/>
          <w:bCs/>
          <w:color w:val="000000"/>
          <w:szCs w:val="28"/>
          <w:lang w:val="en-US"/>
        </w:rPr>
        <w:t>T</w:t>
      </w:r>
      <w:r w:rsidRPr="00CD0B32">
        <w:rPr>
          <w:rFonts w:eastAsia="Calibri" w:cs="Times New Roman"/>
          <w:color w:val="000000"/>
          <w:spacing w:val="6"/>
          <w:szCs w:val="28"/>
          <w:lang w:val="en-US"/>
        </w:rPr>
        <w:t xml:space="preserve">ăng cường kỷ luật, kỷ cương hành chính, nâng cao văn hóa công vụ gắn với việc </w:t>
      </w:r>
      <w:r w:rsidRPr="00CD0B32">
        <w:rPr>
          <w:rFonts w:eastAsia="Calibri" w:cs="Times New Roman"/>
          <w:color w:val="000000"/>
          <w:spacing w:val="6"/>
          <w:szCs w:val="28"/>
        </w:rPr>
        <w:t>nâng cao hiệu lực, hiệu quả trong hoạt động công vụ của công chức, viên chức</w:t>
      </w:r>
      <w:r w:rsidRPr="00CD0B32">
        <w:rPr>
          <w:rFonts w:eastAsia="Calibri" w:cs="Times New Roman"/>
          <w:color w:val="000000"/>
          <w:spacing w:val="6"/>
          <w:szCs w:val="28"/>
          <w:lang w:val="en-US"/>
        </w:rPr>
        <w:t xml:space="preserve"> </w:t>
      </w:r>
      <w:r w:rsidRPr="00CD0B32">
        <w:rPr>
          <w:rFonts w:eastAsia="Calibri" w:cs="Times New Roman"/>
          <w:color w:val="000000"/>
          <w:szCs w:val="28"/>
          <w:lang w:val="en-US"/>
        </w:rPr>
        <w:t xml:space="preserve">trong khi giải quyết công việc. </w:t>
      </w:r>
    </w:p>
    <w:p w14:paraId="2D3CFE75" w14:textId="3C24B35D" w:rsidR="00CD0B32" w:rsidRPr="00CD0B32" w:rsidRDefault="00CD0B32" w:rsidP="00DC2C84">
      <w:pPr>
        <w:shd w:val="clear" w:color="auto" w:fill="FFFFFF"/>
        <w:spacing w:before="120" w:after="0"/>
        <w:ind w:firstLine="709"/>
        <w:jc w:val="both"/>
        <w:rPr>
          <w:rFonts w:eastAsia="Times New Roman" w:cs="Times New Roman"/>
          <w:color w:val="000000"/>
          <w:szCs w:val="28"/>
          <w:lang w:val="en-US"/>
        </w:rPr>
      </w:pPr>
      <w:r w:rsidRPr="00CD0B32">
        <w:rPr>
          <w:rFonts w:eastAsia="Calibri" w:cs="Times New Roman"/>
          <w:color w:val="000000"/>
          <w:szCs w:val="28"/>
          <w:lang w:val="en-US"/>
        </w:rPr>
        <w:t>L</w:t>
      </w:r>
      <w:r w:rsidRPr="00CD0B32">
        <w:rPr>
          <w:rFonts w:eastAsia="Times New Roman" w:cs="Times New Roman"/>
          <w:color w:val="000000"/>
          <w:szCs w:val="28"/>
        </w:rPr>
        <w:t>àm căn cứ để các c</w:t>
      </w:r>
      <w:r w:rsidRPr="00CD0B32">
        <w:rPr>
          <w:rFonts w:eastAsia="Times New Roman" w:cs="Times New Roman"/>
          <w:color w:val="000000"/>
          <w:szCs w:val="28"/>
          <w:lang w:val="en-US"/>
        </w:rPr>
        <w:t>ơ </w:t>
      </w:r>
      <w:r w:rsidRPr="00CD0B32">
        <w:rPr>
          <w:rFonts w:eastAsia="Times New Roman" w:cs="Times New Roman"/>
          <w:color w:val="000000"/>
          <w:szCs w:val="28"/>
        </w:rPr>
        <w:t>quan, đơn vị có thẩm quyền xem xét trách nhiệm khi công chức, viên chức</w:t>
      </w:r>
      <w:r w:rsidRPr="00CD0B32">
        <w:rPr>
          <w:rFonts w:eastAsia="Times New Roman" w:cs="Times New Roman"/>
          <w:color w:val="000000"/>
          <w:szCs w:val="28"/>
          <w:lang w:val="en-US"/>
        </w:rPr>
        <w:t xml:space="preserve"> </w:t>
      </w:r>
      <w:r w:rsidRPr="00CD0B32">
        <w:rPr>
          <w:rFonts w:eastAsia="Times New Roman" w:cs="Times New Roman"/>
          <w:color w:val="000000"/>
          <w:szCs w:val="28"/>
        </w:rPr>
        <w:t xml:space="preserve">vi phạm các chuẩn mực xử sự trong </w:t>
      </w:r>
      <w:r w:rsidRPr="00CD0B32">
        <w:rPr>
          <w:rFonts w:eastAsia="Times New Roman" w:cs="Times New Roman"/>
          <w:color w:val="000000"/>
          <w:szCs w:val="28"/>
          <w:lang w:val="en-US"/>
        </w:rPr>
        <w:t xml:space="preserve">giải quyết công việc </w:t>
      </w:r>
      <w:r w:rsidRPr="00CD0B32">
        <w:rPr>
          <w:rFonts w:eastAsia="Times New Roman" w:cs="Times New Roman"/>
          <w:color w:val="000000"/>
          <w:szCs w:val="28"/>
        </w:rPr>
        <w:t xml:space="preserve">và trong quan hệ xã hội, đồng thời là căn cứ để </w:t>
      </w:r>
      <w:r w:rsidRPr="00CD0B32">
        <w:rPr>
          <w:rFonts w:eastAsia="Times New Roman" w:cs="Times New Roman"/>
          <w:color w:val="000000"/>
          <w:szCs w:val="28"/>
          <w:lang w:val="en-US"/>
        </w:rPr>
        <w:t xml:space="preserve">người dân, doanh nghiệp </w:t>
      </w:r>
      <w:r w:rsidRPr="00CD0B32">
        <w:rPr>
          <w:rFonts w:eastAsia="Times New Roman" w:cs="Times New Roman"/>
          <w:color w:val="000000"/>
          <w:szCs w:val="28"/>
        </w:rPr>
        <w:t>giám sát việc chấp hành các quy định pháp luật của công chức, viên chức.</w:t>
      </w:r>
    </w:p>
    <w:p w14:paraId="17FA89A0" w14:textId="49715588" w:rsidR="00CD0B32" w:rsidRPr="00CD0B32" w:rsidRDefault="00CD0B32" w:rsidP="00DC2C84">
      <w:pPr>
        <w:shd w:val="clear" w:color="auto" w:fill="FFFFFF"/>
        <w:spacing w:before="120" w:after="0"/>
        <w:ind w:firstLine="709"/>
        <w:jc w:val="both"/>
        <w:rPr>
          <w:rFonts w:eastAsia="Calibri" w:cs="Times New Roman"/>
          <w:color w:val="000000"/>
          <w:szCs w:val="28"/>
          <w:lang w:val="en-US"/>
        </w:rPr>
      </w:pPr>
      <w:r>
        <w:rPr>
          <w:rFonts w:eastAsia="Calibri" w:cs="Times New Roman"/>
          <w:color w:val="000000"/>
          <w:szCs w:val="28"/>
          <w:lang w:val="en-US"/>
        </w:rPr>
        <w:t>K</w:t>
      </w:r>
      <w:r w:rsidRPr="00CD0B32">
        <w:rPr>
          <w:rFonts w:eastAsia="Calibri" w:cs="Times New Roman"/>
          <w:color w:val="000000"/>
          <w:szCs w:val="28"/>
          <w:lang w:val="en-US"/>
        </w:rPr>
        <w:t>ịp thời phát hiện, ngăn chặn, chấn chỉnh và xử lý nghiêm những công chức, viên chức tại các cơ quan, đơn vị trên địa bàn tỉnh có thái độ sách nhiễu, gây khó khăn cho người dân, doanh nghiệp. Đồng thời có giải pháp động viên, khích lệ công chức, viên chức được người dân, doanh nghiệp đánh giá ở mức độ hài lòng, hài lòng cao.</w:t>
      </w:r>
    </w:p>
    <w:p w14:paraId="017E7EAB" w14:textId="27C0F660" w:rsidR="00CD0B32" w:rsidRPr="00CD0B32" w:rsidRDefault="00CD0B32" w:rsidP="00DC2C84">
      <w:pPr>
        <w:shd w:val="clear" w:color="auto" w:fill="FFFFFF"/>
        <w:spacing w:before="120" w:after="0"/>
        <w:ind w:firstLine="709"/>
        <w:jc w:val="both"/>
        <w:rPr>
          <w:rFonts w:eastAsia="Calibri" w:cs="Times New Roman"/>
          <w:color w:val="000000"/>
          <w:szCs w:val="28"/>
          <w:lang w:val="en-US"/>
        </w:rPr>
      </w:pPr>
      <w:r w:rsidRPr="00CD0B32">
        <w:rPr>
          <w:rFonts w:eastAsia="Calibri" w:cs="Times New Roman"/>
          <w:color w:val="000000"/>
          <w:szCs w:val="28"/>
          <w:lang w:val="en-US"/>
        </w:rPr>
        <w:t>Kết quả đánh giá, xếp loại chất lượng công chức, viên chức là một trong những tiêu chuẩn để ưu tiên xem xét việc khen thưởng, đề bạt, bổ nhiệm, quy hoạch, đào tạo, bồi dưỡng theo quy định.</w:t>
      </w:r>
    </w:p>
    <w:p w14:paraId="78142DB8" w14:textId="77777777" w:rsidR="003C7073" w:rsidRPr="003C7073" w:rsidRDefault="003C7073" w:rsidP="00DC2C84">
      <w:pPr>
        <w:spacing w:before="120" w:after="0"/>
        <w:ind w:firstLine="709"/>
        <w:jc w:val="both"/>
        <w:rPr>
          <w:rFonts w:eastAsia="Times New Roman" w:cs="Times New Roman"/>
          <w:b/>
          <w:szCs w:val="28"/>
          <w:lang w:val="pl-PL"/>
        </w:rPr>
      </w:pPr>
      <w:r w:rsidRPr="003C7073">
        <w:rPr>
          <w:rFonts w:eastAsia="Times New Roman" w:cs="Times New Roman"/>
          <w:b/>
          <w:szCs w:val="28"/>
          <w:lang w:val="pl-PL"/>
        </w:rPr>
        <w:t>2. Quan điểm xây dựng dự thảo Quyết định</w:t>
      </w:r>
    </w:p>
    <w:p w14:paraId="4F58FBDB" w14:textId="0887EB09" w:rsidR="00AD62D6" w:rsidRPr="00AD62D6" w:rsidRDefault="00AD62D6" w:rsidP="00DC2C84">
      <w:pPr>
        <w:spacing w:before="120" w:after="0"/>
        <w:ind w:firstLine="709"/>
        <w:jc w:val="both"/>
        <w:rPr>
          <w:rFonts w:eastAsia="Times New Roman" w:cs="Times New Roman"/>
          <w:color w:val="000000"/>
          <w:szCs w:val="28"/>
          <w:lang w:val="en-US"/>
        </w:rPr>
      </w:pPr>
      <w:r w:rsidRPr="00AD62D6">
        <w:rPr>
          <w:rFonts w:cs="Times New Roman"/>
          <w:szCs w:val="28"/>
          <w:lang w:val="en-US"/>
        </w:rPr>
        <w:t xml:space="preserve">Việc </w:t>
      </w:r>
      <w:r w:rsidR="00CD2343">
        <w:rPr>
          <w:rFonts w:cs="Times New Roman"/>
          <w:szCs w:val="28"/>
          <w:lang w:val="en-US"/>
        </w:rPr>
        <w:t xml:space="preserve">xây dựng </w:t>
      </w:r>
      <w:bookmarkStart w:id="6" w:name="_Hlk182379111"/>
      <w:r w:rsidR="00CD2343">
        <w:rPr>
          <w:rFonts w:cs="Times New Roman"/>
          <w:szCs w:val="28"/>
          <w:lang w:val="en-US"/>
        </w:rPr>
        <w:t xml:space="preserve">Quyết định ban hành </w:t>
      </w:r>
      <w:r w:rsidR="00563EB3" w:rsidRPr="00CD2343">
        <w:rPr>
          <w:spacing w:val="-8"/>
          <w:lang w:val="en-US"/>
        </w:rPr>
        <w:t>“</w:t>
      </w:r>
      <w:r w:rsidRPr="00CD2343">
        <w:rPr>
          <w:rFonts w:eastAsia="Times New Roman" w:cs="Times New Roman"/>
          <w:color w:val="000000"/>
          <w:szCs w:val="28"/>
          <w:lang w:val="en-US"/>
        </w:rPr>
        <w:t>Quy chế đánh giá, xếp loại chất lượng hàng tháng đối với c</w:t>
      </w:r>
      <w:r w:rsidRPr="00CD2343">
        <w:rPr>
          <w:rFonts w:eastAsia="Times New Roman" w:cs="Times New Roman"/>
          <w:color w:val="000000"/>
          <w:szCs w:val="28"/>
        </w:rPr>
        <w:t>ông chức</w:t>
      </w:r>
      <w:r w:rsidRPr="00CD2343">
        <w:rPr>
          <w:rFonts w:eastAsia="Times New Roman" w:cs="Times New Roman"/>
          <w:color w:val="000000"/>
          <w:szCs w:val="28"/>
          <w:lang w:val="en-US"/>
        </w:rPr>
        <w:t xml:space="preserve"> làm việc tại bộ phận tiếp nhận và trả kết quả; công chức, viên chức trực tiếp giải quyết công việc liên quan đến người dân, doanh </w:t>
      </w:r>
      <w:r w:rsidRPr="00CD2343">
        <w:rPr>
          <w:rFonts w:eastAsia="Times New Roman" w:cs="Times New Roman"/>
          <w:color w:val="000000"/>
          <w:szCs w:val="28"/>
          <w:lang w:val="en-US"/>
        </w:rPr>
        <w:lastRenderedPageBreak/>
        <w:t>nghiệp thuộc các cơ quan hành chính Nhà nước, đơn vị sự nghiệp công lập trên địa bàn tỉnh Điện Biên”</w:t>
      </w:r>
      <w:r>
        <w:rPr>
          <w:rFonts w:eastAsia="Times New Roman" w:cs="Times New Roman"/>
          <w:color w:val="000000"/>
          <w:szCs w:val="28"/>
          <w:lang w:val="en-US"/>
        </w:rPr>
        <w:t xml:space="preserve"> </w:t>
      </w:r>
      <w:bookmarkEnd w:id="6"/>
      <w:r w:rsidRPr="00AD62D6">
        <w:rPr>
          <w:rFonts w:eastAsia="Times New Roman" w:cs="Times New Roman"/>
          <w:color w:val="000000"/>
          <w:szCs w:val="28"/>
          <w:lang w:val="en-US"/>
        </w:rPr>
        <w:t>để n</w:t>
      </w:r>
      <w:r w:rsidRPr="00AD62D6">
        <w:rPr>
          <w:rFonts w:eastAsia="Times New Roman" w:cs="Times New Roman"/>
          <w:szCs w:val="28"/>
          <w:lang w:val="en-US"/>
        </w:rPr>
        <w:t xml:space="preserve">âng cao trách nhiệm của người đứng đầu cơ quan, đơn vị, địa phương trong xây dựng đội ngũ cán bộ, công chức, viên chức chuyên nghiệp, có năng lực, phẩm chất đáp ứng yêu cầu nhiệm vụ; thường xuyên rà soát nhiệm vụ từng vị trí việc làm của cán bộ, công chức, viên chức để bố trí, sắp xếp phù hợp với tiêu chuẩn, năng lực, sở trường từng cán bộ, công chức, viên chức. </w:t>
      </w:r>
      <w:r w:rsidRPr="00AD62D6">
        <w:rPr>
          <w:rFonts w:eastAsia="Times New Roman" w:cs="Times New Roman"/>
          <w:szCs w:val="28"/>
        </w:rPr>
        <w:t>Người đứng đầu các cơ quan, đơn vị</w:t>
      </w:r>
      <w:r w:rsidRPr="00AD62D6">
        <w:rPr>
          <w:rFonts w:eastAsia="Times New Roman" w:cs="Times New Roman"/>
          <w:szCs w:val="28"/>
          <w:lang w:val="en-US"/>
        </w:rPr>
        <w:t xml:space="preserve">, </w:t>
      </w:r>
      <w:r w:rsidRPr="00AD62D6">
        <w:rPr>
          <w:rFonts w:eastAsia="Times New Roman" w:cs="Times New Roman"/>
          <w:szCs w:val="28"/>
        </w:rPr>
        <w:t>địa phương chịu trách nhiệm</w:t>
      </w:r>
      <w:r w:rsidRPr="00AD62D6">
        <w:rPr>
          <w:rFonts w:eastAsia="Times New Roman" w:cs="Times New Roman"/>
          <w:szCs w:val="28"/>
          <w:lang w:val="en-US"/>
        </w:rPr>
        <w:t xml:space="preserve"> trong</w:t>
      </w:r>
      <w:r w:rsidRPr="00AD62D6">
        <w:rPr>
          <w:rFonts w:eastAsia="Times New Roman" w:cs="Times New Roman"/>
          <w:szCs w:val="28"/>
        </w:rPr>
        <w:t xml:space="preserve"> </w:t>
      </w:r>
      <w:r w:rsidRPr="00AD62D6">
        <w:rPr>
          <w:rFonts w:eastAsia="Times New Roman" w:cs="Times New Roman"/>
          <w:szCs w:val="28"/>
          <w:lang w:val="en-US"/>
        </w:rPr>
        <w:t>trường hợp</w:t>
      </w:r>
      <w:r w:rsidRPr="00AD62D6">
        <w:rPr>
          <w:rFonts w:eastAsia="Times New Roman" w:cs="Times New Roman"/>
          <w:szCs w:val="28"/>
        </w:rPr>
        <w:t xml:space="preserve"> cán bộ, công chức, viên chức thuộc quyền quản lý trực tiếp có hành vi </w:t>
      </w:r>
      <w:r w:rsidRPr="00AD62D6">
        <w:rPr>
          <w:rFonts w:eastAsia="Times New Roman" w:cs="Times New Roman"/>
          <w:szCs w:val="28"/>
          <w:lang w:val="en-US"/>
        </w:rPr>
        <w:t>nhũng nhiễu, phiền hà, chậm trễ, tiêu cực, năng lực hạn chế trong việc tiếp nhận và giải quyết công việc của người dân, doanh nghiệp.</w:t>
      </w:r>
      <w:r w:rsidRPr="00AD62D6">
        <w:rPr>
          <w:rFonts w:eastAsia="Times New Roman" w:cs="Times New Roman"/>
          <w:szCs w:val="28"/>
        </w:rPr>
        <w:t xml:space="preserve"> </w:t>
      </w:r>
    </w:p>
    <w:p w14:paraId="392AF02B" w14:textId="77777777" w:rsidR="003C7073" w:rsidRPr="003C7073" w:rsidRDefault="003C7073" w:rsidP="00DC2C84">
      <w:pPr>
        <w:spacing w:before="120" w:after="0"/>
        <w:ind w:firstLine="709"/>
        <w:jc w:val="both"/>
        <w:rPr>
          <w:rFonts w:eastAsia="Times New Roman" w:cs="Times New Roman"/>
          <w:szCs w:val="28"/>
          <w:lang w:val="pl-PL"/>
        </w:rPr>
      </w:pPr>
      <w:r w:rsidRPr="003C7073">
        <w:rPr>
          <w:rFonts w:eastAsia="Times New Roman" w:cs="Times New Roman"/>
          <w:szCs w:val="28"/>
          <w:lang w:val="pl-PL"/>
        </w:rPr>
        <w:t xml:space="preserve">Quyết định được xây dựng phù hợp quy định Luật ban hành văn bản quy phạm pháp luật và các văn bản hướng dẫn thi hành; phù hợp với quy định của </w:t>
      </w:r>
      <w:r w:rsidRPr="003C7073">
        <w:rPr>
          <w:rFonts w:eastAsia="Times New Roman" w:cs="Times New Roman"/>
          <w:bCs/>
          <w:snapToGrid w:val="0"/>
          <w:spacing w:val="-4"/>
          <w:szCs w:val="28"/>
          <w:lang w:val="pl-PL"/>
        </w:rPr>
        <w:t>Luật Tổ chức chính quyền địa phương, các quy định khác của pháp luật</w:t>
      </w:r>
      <w:r w:rsidRPr="003C7073">
        <w:rPr>
          <w:rFonts w:eastAsia="Times New Roman" w:cs="Times New Roman"/>
          <w:szCs w:val="28"/>
          <w:lang w:val="pl-PL"/>
        </w:rPr>
        <w:t xml:space="preserve"> </w:t>
      </w:r>
      <w:r w:rsidRPr="003C7073">
        <w:rPr>
          <w:rFonts w:eastAsia="Times New Roman" w:cs="Times New Roman"/>
          <w:szCs w:val="28"/>
        </w:rPr>
        <w:t>và tình hình thực tiễn của địa phương</w:t>
      </w:r>
      <w:r w:rsidRPr="003C7073">
        <w:rPr>
          <w:rFonts w:eastAsia="Times New Roman" w:cs="Times New Roman"/>
          <w:szCs w:val="28"/>
          <w:lang w:val="pl-PL"/>
        </w:rPr>
        <w:t>.</w:t>
      </w:r>
    </w:p>
    <w:p w14:paraId="09ABFA26" w14:textId="77777777" w:rsidR="00DE32F8" w:rsidRDefault="003C7073" w:rsidP="00DC2C84">
      <w:pPr>
        <w:spacing w:before="120" w:after="0"/>
        <w:ind w:firstLine="709"/>
        <w:jc w:val="both"/>
        <w:rPr>
          <w:rFonts w:eastAsia="Times New Roman" w:cs="Times New Roman"/>
          <w:b/>
          <w:szCs w:val="28"/>
          <w:lang w:val="pl-PL"/>
        </w:rPr>
      </w:pPr>
      <w:r w:rsidRPr="003C7073">
        <w:rPr>
          <w:rFonts w:eastAsia="Times New Roman" w:cs="Times New Roman"/>
          <w:b/>
          <w:szCs w:val="28"/>
          <w:lang w:val="pl-PL"/>
        </w:rPr>
        <w:t>III. QUÁ TRÌNH XÂY DỰNG DỰ THẢO QUYẾT ĐỊNH</w:t>
      </w:r>
      <w:r w:rsidR="00DE32F8">
        <w:rPr>
          <w:rFonts w:eastAsia="Times New Roman" w:cs="Times New Roman"/>
          <w:b/>
          <w:szCs w:val="28"/>
          <w:lang w:val="pl-PL"/>
        </w:rPr>
        <w:t xml:space="preserve"> </w:t>
      </w:r>
    </w:p>
    <w:p w14:paraId="412DD7CB" w14:textId="333B6C06" w:rsidR="00061B56" w:rsidRDefault="003C7073" w:rsidP="00DC2C84">
      <w:pPr>
        <w:spacing w:before="120" w:after="0"/>
        <w:ind w:firstLine="709"/>
        <w:jc w:val="both"/>
        <w:rPr>
          <w:rFonts w:eastAsia="Times New Roman" w:cs="Times New Roman"/>
          <w:color w:val="000000"/>
          <w:szCs w:val="28"/>
          <w:lang w:val="en-US"/>
        </w:rPr>
      </w:pPr>
      <w:r w:rsidRPr="003C7073">
        <w:rPr>
          <w:rFonts w:eastAsia="Times New Roman" w:cs="Times New Roman"/>
          <w:szCs w:val="28"/>
          <w:lang w:val="pl-PL"/>
        </w:rPr>
        <w:t xml:space="preserve">Thực hiện </w:t>
      </w:r>
      <w:r w:rsidR="00061B56">
        <w:rPr>
          <w:rFonts w:eastAsia="Times New Roman" w:cs="Times New Roman"/>
          <w:color w:val="000000"/>
          <w:szCs w:val="28"/>
          <w:lang w:val="en-US"/>
        </w:rPr>
        <w:t>Quyết định số 1354/QĐ-UBND ngày 31/7/2024 của UBND tỉnh Điện Biên chấp thuận đề nghị xây dựng Quyết định của UBND tỉnh bổ sung trong năm 2024</w:t>
      </w:r>
      <w:r w:rsidR="0005388C">
        <w:rPr>
          <w:rFonts w:eastAsia="Times New Roman" w:cs="Times New Roman"/>
          <w:color w:val="000000"/>
          <w:szCs w:val="28"/>
          <w:lang w:val="en-US"/>
        </w:rPr>
        <w:t>.</w:t>
      </w:r>
    </w:p>
    <w:p w14:paraId="34C5FD72" w14:textId="516DBF9D" w:rsidR="00563EB3" w:rsidRPr="002C20F8" w:rsidRDefault="003C7073" w:rsidP="00DC2C84">
      <w:pPr>
        <w:spacing w:before="120" w:after="0"/>
        <w:ind w:firstLine="709"/>
        <w:jc w:val="both"/>
        <w:rPr>
          <w:color w:val="000000" w:themeColor="text1"/>
          <w:szCs w:val="28"/>
          <w:shd w:val="clear" w:color="auto" w:fill="FFFFFF"/>
          <w:lang w:val="pl-PL"/>
        </w:rPr>
      </w:pPr>
      <w:r w:rsidRPr="003C7073">
        <w:rPr>
          <w:rFonts w:eastAsia="Times New Roman" w:cs="Times New Roman"/>
          <w:spacing w:val="-4"/>
          <w:szCs w:val="28"/>
          <w:lang w:val="pl-PL"/>
        </w:rPr>
        <w:t xml:space="preserve">1. Sở Nội vụ đã xây dựng dự thảo </w:t>
      </w:r>
      <w:r w:rsidRPr="003C7073">
        <w:rPr>
          <w:rFonts w:eastAsia="Times New Roman" w:cs="Times New Roman"/>
          <w:szCs w:val="28"/>
          <w:lang w:val="pl-PL"/>
        </w:rPr>
        <w:t xml:space="preserve">Quyết định ban hành </w:t>
      </w:r>
      <w:r w:rsidR="00563EB3" w:rsidRPr="0005388C">
        <w:rPr>
          <w:spacing w:val="-8"/>
          <w:lang w:val="en-US"/>
        </w:rPr>
        <w:t>“</w:t>
      </w:r>
      <w:r w:rsidR="00061B56" w:rsidRPr="0005388C">
        <w:rPr>
          <w:rFonts w:eastAsia="Times New Roman" w:cs="Times New Roman"/>
          <w:color w:val="000000"/>
          <w:szCs w:val="28"/>
          <w:lang w:val="en-US"/>
        </w:rPr>
        <w:t>Quy chế đánh giá, xếp loại chất lượng hàng tháng đối với c</w:t>
      </w:r>
      <w:r w:rsidR="00061B56" w:rsidRPr="0005388C">
        <w:rPr>
          <w:rFonts w:eastAsia="Times New Roman" w:cs="Times New Roman"/>
          <w:color w:val="000000"/>
          <w:szCs w:val="28"/>
        </w:rPr>
        <w:t>ông chức</w:t>
      </w:r>
      <w:r w:rsidR="00061B56" w:rsidRPr="0005388C">
        <w:rPr>
          <w:rFonts w:eastAsia="Times New Roman" w:cs="Times New Roman"/>
          <w:color w:val="000000"/>
          <w:szCs w:val="28"/>
          <w:lang w:val="en-US"/>
        </w:rPr>
        <w:t xml:space="preserve"> làm việc tại bộ phận tiếp nhận và trả kết quả; công chức, viên chức trực tiếp giải quyết công việc liên quan đến người dân, doanh nghiệp thuộc các cơ quan hành chính Nhà nước, đơn vị sự nghiệp công lập trên địa bàn tỉnh Điện Biên”</w:t>
      </w:r>
      <w:r w:rsidRPr="0005388C">
        <w:rPr>
          <w:rFonts w:eastAsia="Times New Roman" w:cs="Times New Roman"/>
          <w:szCs w:val="28"/>
          <w:shd w:val="clear" w:color="auto" w:fill="FFFFFF"/>
          <w:lang w:val="pl-PL"/>
        </w:rPr>
        <w:t>,</w:t>
      </w:r>
      <w:r w:rsidRPr="003C7073">
        <w:rPr>
          <w:rFonts w:eastAsia="Times New Roman" w:cs="Times New Roman"/>
          <w:spacing w:val="-4"/>
          <w:szCs w:val="28"/>
          <w:lang w:val="pl-PL"/>
        </w:rPr>
        <w:t xml:space="preserve"> gửi </w:t>
      </w:r>
      <w:r w:rsidRPr="003C7073">
        <w:rPr>
          <w:rFonts w:eastAsia="Times New Roman" w:cs="Times New Roman"/>
          <w:szCs w:val="28"/>
          <w:lang w:val="pl-PL"/>
        </w:rPr>
        <w:t xml:space="preserve">lấy ý kiến tham gia của các cơ quan, đơn vị, địa phương trên địa bàn tỉnh tại văn bản số </w:t>
      </w:r>
      <w:r w:rsidR="00061B56">
        <w:rPr>
          <w:rFonts w:eastAsia="Times New Roman" w:cs="Times New Roman"/>
          <w:szCs w:val="28"/>
          <w:shd w:val="clear" w:color="auto" w:fill="FFFFFF"/>
          <w:lang w:val="pl-PL"/>
        </w:rPr>
        <w:t>2070</w:t>
      </w:r>
      <w:r w:rsidRPr="003C7073">
        <w:rPr>
          <w:rFonts w:eastAsia="Times New Roman" w:cs="Times New Roman"/>
          <w:szCs w:val="28"/>
          <w:shd w:val="clear" w:color="auto" w:fill="FFFFFF"/>
          <w:lang w:val="pl-PL"/>
        </w:rPr>
        <w:t>/SNV-</w:t>
      </w:r>
      <w:r w:rsidR="00061B56">
        <w:rPr>
          <w:rFonts w:eastAsia="Times New Roman" w:cs="Times New Roman"/>
          <w:szCs w:val="28"/>
          <w:shd w:val="clear" w:color="auto" w:fill="FFFFFF"/>
          <w:lang w:val="pl-PL"/>
        </w:rPr>
        <w:t>CCVC</w:t>
      </w:r>
      <w:r w:rsidRPr="003C7073">
        <w:rPr>
          <w:rFonts w:eastAsia="Times New Roman" w:cs="Times New Roman"/>
          <w:szCs w:val="28"/>
          <w:shd w:val="clear" w:color="auto" w:fill="FFFFFF"/>
          <w:lang w:val="pl-PL"/>
        </w:rPr>
        <w:t xml:space="preserve"> ngày </w:t>
      </w:r>
      <w:r w:rsidR="00061B56">
        <w:rPr>
          <w:rFonts w:eastAsia="Times New Roman" w:cs="Times New Roman"/>
          <w:szCs w:val="28"/>
          <w:shd w:val="clear" w:color="auto" w:fill="FFFFFF"/>
          <w:lang w:val="pl-PL"/>
        </w:rPr>
        <w:t>08</w:t>
      </w:r>
      <w:r w:rsidRPr="003C7073">
        <w:rPr>
          <w:rFonts w:eastAsia="Times New Roman" w:cs="Times New Roman"/>
          <w:szCs w:val="28"/>
          <w:shd w:val="clear" w:color="auto" w:fill="FFFFFF"/>
          <w:lang w:val="pl-PL"/>
        </w:rPr>
        <w:t>/</w:t>
      </w:r>
      <w:r w:rsidR="00061B56">
        <w:rPr>
          <w:rFonts w:eastAsia="Times New Roman" w:cs="Times New Roman"/>
          <w:szCs w:val="28"/>
          <w:shd w:val="clear" w:color="auto" w:fill="FFFFFF"/>
          <w:lang w:val="pl-PL"/>
        </w:rPr>
        <w:t>11/</w:t>
      </w:r>
      <w:r w:rsidRPr="003C7073">
        <w:rPr>
          <w:rFonts w:eastAsia="Times New Roman" w:cs="Times New Roman"/>
          <w:szCs w:val="28"/>
          <w:shd w:val="clear" w:color="auto" w:fill="FFFFFF"/>
          <w:lang w:val="pl-PL"/>
        </w:rPr>
        <w:t>2024 (trước đó Sở Nội vụ cũng đã xin ý kiến đối với dự thảo</w:t>
      </w:r>
      <w:r w:rsidR="00563EB3">
        <w:rPr>
          <w:rFonts w:eastAsia="Times New Roman" w:cs="Times New Roman"/>
          <w:szCs w:val="28"/>
          <w:shd w:val="clear" w:color="auto" w:fill="FFFFFF"/>
          <w:lang w:val="pl-PL"/>
        </w:rPr>
        <w:t xml:space="preserve"> </w:t>
      </w:r>
      <w:r w:rsidRPr="003C7073">
        <w:rPr>
          <w:rFonts w:eastAsia="Times New Roman" w:cs="Times New Roman"/>
          <w:szCs w:val="28"/>
          <w:shd w:val="clear" w:color="auto" w:fill="FFFFFF"/>
          <w:lang w:val="pl-PL"/>
        </w:rPr>
        <w:t>lần</w:t>
      </w:r>
      <w:r w:rsidR="00061B56">
        <w:rPr>
          <w:rFonts w:eastAsia="Times New Roman" w:cs="Times New Roman"/>
          <w:szCs w:val="28"/>
          <w:shd w:val="clear" w:color="auto" w:fill="FFFFFF"/>
          <w:lang w:val="pl-PL"/>
        </w:rPr>
        <w:t xml:space="preserve"> 01</w:t>
      </w:r>
      <w:r w:rsidRPr="003C7073">
        <w:rPr>
          <w:rFonts w:eastAsia="Times New Roman" w:cs="Times New Roman"/>
          <w:szCs w:val="28"/>
          <w:shd w:val="clear" w:color="auto" w:fill="FFFFFF"/>
          <w:lang w:val="pl-PL"/>
        </w:rPr>
        <w:t xml:space="preserve"> tại Văn bản </w:t>
      </w:r>
      <w:r w:rsidR="00061B56">
        <w:rPr>
          <w:rFonts w:eastAsia="Times New Roman" w:cs="Times New Roman"/>
          <w:szCs w:val="28"/>
          <w:lang w:val="en-US"/>
        </w:rPr>
        <w:t xml:space="preserve">số 453/SNV-CCVC </w:t>
      </w:r>
      <w:r w:rsidRPr="003C7073">
        <w:rPr>
          <w:rFonts w:eastAsia="Times New Roman" w:cs="Times New Roman"/>
          <w:szCs w:val="28"/>
          <w:shd w:val="clear" w:color="auto" w:fill="FFFFFF"/>
          <w:lang w:val="pl-PL"/>
        </w:rPr>
        <w:t>ngày 1</w:t>
      </w:r>
      <w:r w:rsidR="00061B56">
        <w:rPr>
          <w:rFonts w:eastAsia="Times New Roman" w:cs="Times New Roman"/>
          <w:szCs w:val="28"/>
          <w:shd w:val="clear" w:color="auto" w:fill="FFFFFF"/>
          <w:lang w:val="pl-PL"/>
        </w:rPr>
        <w:t>4</w:t>
      </w:r>
      <w:r w:rsidRPr="003C7073">
        <w:rPr>
          <w:rFonts w:eastAsia="Times New Roman" w:cs="Times New Roman"/>
          <w:szCs w:val="28"/>
          <w:shd w:val="clear" w:color="auto" w:fill="FFFFFF"/>
          <w:lang w:val="pl-PL"/>
        </w:rPr>
        <w:t>/3/2024)</w:t>
      </w:r>
      <w:r w:rsidRPr="003C7073">
        <w:rPr>
          <w:rFonts w:eastAsia="Times New Roman" w:cs="Times New Roman"/>
          <w:spacing w:val="-4"/>
          <w:szCs w:val="28"/>
          <w:lang w:val="pl-PL"/>
        </w:rPr>
        <w:t xml:space="preserve"> </w:t>
      </w:r>
      <w:r w:rsidR="00563EB3" w:rsidRPr="00D01E0A">
        <w:rPr>
          <w:szCs w:val="28"/>
          <w:lang w:val="pl-PL"/>
        </w:rPr>
        <w:t xml:space="preserve">và nhận được ý kiến tham gia góp ý </w:t>
      </w:r>
      <w:r w:rsidR="00563EB3" w:rsidRPr="002C20F8">
        <w:rPr>
          <w:color w:val="000000" w:themeColor="text1"/>
          <w:szCs w:val="28"/>
          <w:lang w:val="pl-PL"/>
        </w:rPr>
        <w:t xml:space="preserve">của 29 cơ quan, đơn vị, địa phương </w:t>
      </w:r>
      <w:r w:rsidR="00563EB3" w:rsidRPr="002C20F8">
        <w:rPr>
          <w:color w:val="000000" w:themeColor="text1"/>
          <w:spacing w:val="-4"/>
          <w:szCs w:val="28"/>
          <w:lang w:val="pl-PL"/>
        </w:rPr>
        <w:t xml:space="preserve">(trong đó 24 cơ quan, đơn vị nhất trí </w:t>
      </w:r>
      <w:r w:rsidR="00563EB3" w:rsidRPr="002C20F8">
        <w:rPr>
          <w:color w:val="000000" w:themeColor="text1"/>
          <w:spacing w:val="-4"/>
          <w:szCs w:val="28"/>
        </w:rPr>
        <w:t>với dự thảo</w:t>
      </w:r>
      <w:r w:rsidR="00563EB3" w:rsidRPr="002C20F8">
        <w:rPr>
          <w:color w:val="000000" w:themeColor="text1"/>
          <w:spacing w:val="-4"/>
          <w:szCs w:val="28"/>
          <w:lang w:val="pl-PL"/>
        </w:rPr>
        <w:t xml:space="preserve"> và 05 cơ quan, đơn vị, địa phương có ý kiến tham gia)</w:t>
      </w:r>
      <w:r w:rsidR="00563EB3" w:rsidRPr="002C20F8">
        <w:rPr>
          <w:color w:val="000000" w:themeColor="text1"/>
          <w:szCs w:val="28"/>
          <w:shd w:val="clear" w:color="auto" w:fill="FFFFFF"/>
          <w:lang w:val="pl-PL"/>
        </w:rPr>
        <w:t>.</w:t>
      </w:r>
    </w:p>
    <w:p w14:paraId="2A98C8F8" w14:textId="77777777" w:rsidR="00563EB3" w:rsidRPr="003A0CFF" w:rsidRDefault="00563EB3" w:rsidP="00DC2C84">
      <w:pPr>
        <w:tabs>
          <w:tab w:val="left" w:pos="9781"/>
        </w:tabs>
        <w:spacing w:before="120" w:after="0"/>
        <w:ind w:right="3" w:firstLine="709"/>
        <w:jc w:val="both"/>
        <w:rPr>
          <w:szCs w:val="28"/>
        </w:rPr>
      </w:pPr>
      <w:r w:rsidRPr="003A0CFF">
        <w:rPr>
          <w:szCs w:val="28"/>
        </w:rPr>
        <w:t>Đối với Dự thảo xin ý kiến lần 02, Sở Nội vụ đã nhận được ý kiến tham gia của 2</w:t>
      </w:r>
      <w:r>
        <w:rPr>
          <w:szCs w:val="28"/>
          <w:lang w:val="en-US"/>
        </w:rPr>
        <w:t>9</w:t>
      </w:r>
      <w:r w:rsidRPr="003A0CFF">
        <w:rPr>
          <w:szCs w:val="28"/>
        </w:rPr>
        <w:t xml:space="preserve"> cơ quan, đơn vị. Trong đó, 2</w:t>
      </w:r>
      <w:r>
        <w:rPr>
          <w:szCs w:val="28"/>
          <w:lang w:val="en-US"/>
        </w:rPr>
        <w:t>2</w:t>
      </w:r>
      <w:r w:rsidRPr="003A0CFF">
        <w:rPr>
          <w:szCs w:val="28"/>
        </w:rPr>
        <w:t xml:space="preserve"> cơ quan, đơn vị nhất trí với nội dung Dự thảo (Các Sở: Công thương, Kế hoạch và Đầu tư, Tài chính, Tài nguyên và Môi trường, Văn hoá - Thể thao và Du lịch, Y tế, Khoa học và Công nghệ, Xây dựng, Ngoại vụ, Lao động Thương binh và Xã hội, Ban Quản lý dự án các công trình Giao thông, Ban Quản lý dự án các công trình Nông nghiệp và phát triển nông thôn, Ban Quản lý dự án các công trình Dân dụng và Công nghiệp;UBND Thị xã Mường Lay, UBND các huyện: Điện Biên Đông, Mường Ảng, Mường Nhé; Hội Văn học nghệ thuật, Hội Chữ thập đỏ, Liên minh Hợp tác xã, Hội Cựu Chiến binh</w:t>
      </w:r>
      <w:r>
        <w:rPr>
          <w:szCs w:val="28"/>
          <w:lang w:val="en-US"/>
        </w:rPr>
        <w:t>, Hội Nhà báo</w:t>
      </w:r>
      <w:r w:rsidRPr="003A0CFF">
        <w:rPr>
          <w:szCs w:val="28"/>
        </w:rPr>
        <w:t>); 0</w:t>
      </w:r>
      <w:r>
        <w:rPr>
          <w:szCs w:val="28"/>
          <w:lang w:val="en-US"/>
        </w:rPr>
        <w:t>7</w:t>
      </w:r>
      <w:r w:rsidRPr="003A0CFF">
        <w:rPr>
          <w:szCs w:val="28"/>
        </w:rPr>
        <w:t xml:space="preserve"> cơ quan, đơn vị có ý kiến tham gia, điều chỉnh, bổ sung nội dung Dự thảo (Sở Giáo dục và Đào tạo</w:t>
      </w:r>
      <w:r>
        <w:rPr>
          <w:szCs w:val="28"/>
          <w:lang w:val="en-US"/>
        </w:rPr>
        <w:t xml:space="preserve">, </w:t>
      </w:r>
      <w:r w:rsidRPr="003A0CFF">
        <w:rPr>
          <w:szCs w:val="28"/>
        </w:rPr>
        <w:t>Sở Thông tin và Truyền thông</w:t>
      </w:r>
      <w:r>
        <w:rPr>
          <w:szCs w:val="28"/>
          <w:lang w:val="en-US"/>
        </w:rPr>
        <w:t xml:space="preserve">, </w:t>
      </w:r>
      <w:r w:rsidRPr="003A0CFF">
        <w:rPr>
          <w:szCs w:val="28"/>
        </w:rPr>
        <w:t>Sở Giao thông Vận tải</w:t>
      </w:r>
      <w:r>
        <w:rPr>
          <w:szCs w:val="28"/>
          <w:lang w:val="en-US"/>
        </w:rPr>
        <w:t xml:space="preserve">, </w:t>
      </w:r>
      <w:r w:rsidRPr="003A0CFF">
        <w:rPr>
          <w:szCs w:val="28"/>
        </w:rPr>
        <w:t>Sở Tư pháp</w:t>
      </w:r>
      <w:r>
        <w:rPr>
          <w:szCs w:val="28"/>
          <w:lang w:val="en-US"/>
        </w:rPr>
        <w:t xml:space="preserve">, </w:t>
      </w:r>
      <w:r w:rsidRPr="003A0CFF">
        <w:rPr>
          <w:szCs w:val="28"/>
        </w:rPr>
        <w:t>Uỷ ban Mặt trận Tổ quốc Việt Nam tỉnh</w:t>
      </w:r>
      <w:r>
        <w:rPr>
          <w:szCs w:val="28"/>
          <w:lang w:val="en-US"/>
        </w:rPr>
        <w:t xml:space="preserve">, </w:t>
      </w:r>
      <w:r w:rsidRPr="003A0CFF">
        <w:rPr>
          <w:szCs w:val="28"/>
        </w:rPr>
        <w:t>Hội Luật gia</w:t>
      </w:r>
      <w:r>
        <w:rPr>
          <w:szCs w:val="28"/>
          <w:lang w:val="en-US"/>
        </w:rPr>
        <w:t>, UBND huyện Điện Biên</w:t>
      </w:r>
      <w:r w:rsidRPr="003A0CFF">
        <w:rPr>
          <w:szCs w:val="28"/>
        </w:rPr>
        <w:t>).</w:t>
      </w:r>
    </w:p>
    <w:p w14:paraId="2BFEBE45" w14:textId="7F147313" w:rsidR="003C7073" w:rsidRPr="00563EB3" w:rsidRDefault="003C7073" w:rsidP="00DC2C84">
      <w:pPr>
        <w:spacing w:before="120" w:after="0"/>
        <w:ind w:firstLine="709"/>
        <w:jc w:val="both"/>
        <w:rPr>
          <w:rFonts w:eastAsia="Times New Roman" w:cs="Times New Roman"/>
          <w:szCs w:val="28"/>
          <w:lang w:val="pl-PL"/>
        </w:rPr>
      </w:pPr>
      <w:r w:rsidRPr="003C7073">
        <w:rPr>
          <w:rFonts w:eastAsia="Times New Roman" w:cs="Times New Roman"/>
          <w:szCs w:val="28"/>
          <w:lang w:val="pl-PL"/>
        </w:rPr>
        <w:lastRenderedPageBreak/>
        <w:t xml:space="preserve">2. </w:t>
      </w:r>
      <w:r w:rsidR="00A619EA">
        <w:rPr>
          <w:rFonts w:eastAsia="Times New Roman" w:cs="Times New Roman"/>
          <w:szCs w:val="28"/>
          <w:lang w:val="pl-PL"/>
        </w:rPr>
        <w:t xml:space="preserve">Trên cơ sở ý kiến tham gia góp ý của các cơ quan, đơn vị, địa phương, Sở Nội vụ tổng hợp, nghiên cứu tiếp thu  và </w:t>
      </w:r>
      <w:r w:rsidRPr="003C7073">
        <w:rPr>
          <w:rFonts w:eastAsia="Times New Roman" w:cs="Times New Roman"/>
          <w:szCs w:val="28"/>
        </w:rPr>
        <w:t>có Báo cáo</w:t>
      </w:r>
      <w:r w:rsidRPr="003C7073">
        <w:rPr>
          <w:rFonts w:eastAsia="Times New Roman" w:cs="Times New Roman"/>
          <w:szCs w:val="28"/>
          <w:lang w:val="pl-PL"/>
        </w:rPr>
        <w:t xml:space="preserve"> tiếp thu</w:t>
      </w:r>
      <w:r w:rsidRPr="003C7073">
        <w:rPr>
          <w:rFonts w:eastAsia="Times New Roman" w:cs="Times New Roman"/>
          <w:szCs w:val="28"/>
        </w:rPr>
        <w:t>,</w:t>
      </w:r>
      <w:r w:rsidRPr="003C7073">
        <w:rPr>
          <w:rFonts w:eastAsia="Times New Roman" w:cs="Times New Roman"/>
          <w:szCs w:val="28"/>
          <w:lang w:val="pl-PL"/>
        </w:rPr>
        <w:t xml:space="preserve"> giải trình</w:t>
      </w:r>
      <w:r w:rsidRPr="003C7073">
        <w:rPr>
          <w:rFonts w:eastAsia="Times New Roman" w:cs="Times New Roman"/>
          <w:szCs w:val="28"/>
        </w:rPr>
        <w:t xml:space="preserve"> </w:t>
      </w:r>
      <w:r w:rsidRPr="003C7073">
        <w:rPr>
          <w:rFonts w:eastAsia="Times New Roman" w:cs="Times New Roman"/>
          <w:szCs w:val="28"/>
          <w:lang w:val="pl-PL"/>
        </w:rPr>
        <w:t>ý kiến</w:t>
      </w:r>
      <w:r w:rsidRPr="003C7073">
        <w:rPr>
          <w:rFonts w:eastAsia="Times New Roman" w:cs="Times New Roman"/>
          <w:szCs w:val="28"/>
        </w:rPr>
        <w:t xml:space="preserve"> </w:t>
      </w:r>
      <w:r w:rsidRPr="003C7073">
        <w:rPr>
          <w:rFonts w:eastAsia="Times New Roman" w:cs="Times New Roman"/>
          <w:szCs w:val="28"/>
          <w:lang w:val="en-US"/>
        </w:rPr>
        <w:t>(</w:t>
      </w:r>
      <w:r w:rsidRPr="003C7073">
        <w:rPr>
          <w:rFonts w:eastAsia="Times New Roman" w:cs="Times New Roman"/>
          <w:szCs w:val="28"/>
        </w:rPr>
        <w:t xml:space="preserve">Báo </w:t>
      </w:r>
      <w:r w:rsidRPr="00563EB3">
        <w:rPr>
          <w:rFonts w:eastAsia="Times New Roman" w:cs="Times New Roman"/>
          <w:szCs w:val="28"/>
        </w:rPr>
        <w:t>cáo số</w:t>
      </w:r>
      <w:r w:rsidR="00C917A9">
        <w:rPr>
          <w:rFonts w:eastAsia="Times New Roman" w:cs="Times New Roman"/>
          <w:szCs w:val="28"/>
          <w:lang w:val="en-US"/>
        </w:rPr>
        <w:t>:2248</w:t>
      </w:r>
      <w:r w:rsidRPr="00563EB3">
        <w:rPr>
          <w:rFonts w:eastAsia="Times New Roman" w:cs="Times New Roman"/>
          <w:szCs w:val="28"/>
          <w:lang w:val="pl-PL"/>
        </w:rPr>
        <w:t>/BC-SNV ngày</w:t>
      </w:r>
      <w:r w:rsidR="00C917A9">
        <w:rPr>
          <w:rFonts w:eastAsia="Times New Roman" w:cs="Times New Roman"/>
          <w:szCs w:val="28"/>
          <w:lang w:val="pl-PL"/>
        </w:rPr>
        <w:t xml:space="preserve"> 29</w:t>
      </w:r>
      <w:r w:rsidRPr="00563EB3">
        <w:rPr>
          <w:rFonts w:eastAsia="Times New Roman" w:cs="Times New Roman"/>
          <w:szCs w:val="28"/>
          <w:lang w:val="pl-PL"/>
        </w:rPr>
        <w:t>/</w:t>
      </w:r>
      <w:r w:rsidR="00A619EA" w:rsidRPr="00563EB3">
        <w:rPr>
          <w:rFonts w:eastAsia="Times New Roman" w:cs="Times New Roman"/>
          <w:szCs w:val="28"/>
          <w:lang w:val="pl-PL"/>
        </w:rPr>
        <w:t>11</w:t>
      </w:r>
      <w:r w:rsidRPr="00563EB3">
        <w:rPr>
          <w:rFonts w:eastAsia="Times New Roman" w:cs="Times New Roman"/>
          <w:szCs w:val="28"/>
          <w:lang w:val="pl-PL"/>
        </w:rPr>
        <w:t>/2024</w:t>
      </w:r>
      <w:r w:rsidRPr="00563EB3">
        <w:rPr>
          <w:rFonts w:eastAsia="Times New Roman" w:cs="Times New Roman"/>
          <w:szCs w:val="28"/>
        </w:rPr>
        <w:t>)</w:t>
      </w:r>
      <w:r w:rsidRPr="00563EB3">
        <w:rPr>
          <w:rFonts w:eastAsia="Times New Roman" w:cs="Times New Roman"/>
          <w:szCs w:val="28"/>
          <w:lang w:val="pl-PL"/>
        </w:rPr>
        <w:t>.</w:t>
      </w:r>
    </w:p>
    <w:p w14:paraId="43920D9E" w14:textId="77777777" w:rsidR="003C7073" w:rsidRPr="003C7073" w:rsidRDefault="003C7073" w:rsidP="00DC2C84">
      <w:pPr>
        <w:spacing w:before="120" w:after="0"/>
        <w:ind w:firstLine="709"/>
        <w:jc w:val="both"/>
        <w:rPr>
          <w:rFonts w:eastAsia="Times New Roman" w:cs="Times New Roman"/>
          <w:szCs w:val="28"/>
          <w:lang w:val="pl-PL"/>
        </w:rPr>
      </w:pPr>
      <w:r w:rsidRPr="003C7073">
        <w:rPr>
          <w:rFonts w:eastAsia="Times New Roman" w:cs="Times New Roman"/>
          <w:szCs w:val="28"/>
          <w:lang w:val="pl-PL"/>
        </w:rPr>
        <w:t>Quá trình xây dựng dự thảo Quyết định đảm bảo thực hiện đúng trình tự, thủ tục theo quy định.</w:t>
      </w:r>
    </w:p>
    <w:p w14:paraId="552135AC" w14:textId="40B3A5A3" w:rsidR="003C7073" w:rsidRPr="003C7073" w:rsidRDefault="003C7073" w:rsidP="00BD2930">
      <w:pPr>
        <w:spacing w:before="120" w:after="0"/>
        <w:ind w:firstLine="709"/>
        <w:jc w:val="both"/>
        <w:rPr>
          <w:rFonts w:ascii="Times New Roman Bold" w:eastAsia="Times New Roman" w:hAnsi="Times New Roman Bold" w:cs="Times New Roman"/>
          <w:b/>
          <w:spacing w:val="-4"/>
          <w:szCs w:val="28"/>
          <w:lang w:val="pl-PL"/>
        </w:rPr>
      </w:pPr>
      <w:r w:rsidRPr="003C7073">
        <w:rPr>
          <w:rFonts w:ascii="Times New Roman Bold" w:eastAsia="Times New Roman" w:hAnsi="Times New Roman Bold" w:cs="Times New Roman"/>
          <w:b/>
          <w:spacing w:val="-4"/>
          <w:szCs w:val="28"/>
          <w:lang w:val="pl-PL"/>
        </w:rPr>
        <w:t xml:space="preserve">IV. BỐ CỤC VÀ NỘI DUNG CƠ BẢN CỦA DỰ THẢO </w:t>
      </w:r>
      <w:r w:rsidR="00CA6C21">
        <w:rPr>
          <w:rFonts w:ascii="Times New Roman Bold" w:eastAsia="Times New Roman" w:hAnsi="Times New Roman Bold" w:cs="Times New Roman"/>
          <w:b/>
          <w:spacing w:val="-4"/>
          <w:szCs w:val="28"/>
          <w:lang w:val="pl-PL"/>
        </w:rPr>
        <w:t>QUY CHẾ</w:t>
      </w:r>
    </w:p>
    <w:p w14:paraId="7614E810" w14:textId="45C1D551" w:rsidR="003C7073" w:rsidRPr="003C7073" w:rsidRDefault="003C7073" w:rsidP="00DC2C84">
      <w:pPr>
        <w:spacing w:before="120" w:after="0"/>
        <w:ind w:firstLine="709"/>
        <w:jc w:val="both"/>
        <w:rPr>
          <w:rFonts w:eastAsia="Times New Roman" w:cs="Times New Roman"/>
          <w:b/>
          <w:szCs w:val="28"/>
          <w:lang w:val="fi-FI"/>
        </w:rPr>
      </w:pPr>
      <w:r w:rsidRPr="003C7073">
        <w:rPr>
          <w:rFonts w:eastAsia="Times New Roman" w:cs="Times New Roman"/>
          <w:b/>
          <w:szCs w:val="28"/>
          <w:lang w:val="fi-FI"/>
        </w:rPr>
        <w:t xml:space="preserve">1. Bố cục </w:t>
      </w:r>
      <w:r w:rsidR="006676AE">
        <w:rPr>
          <w:rFonts w:eastAsia="Times New Roman" w:cs="Times New Roman"/>
          <w:b/>
          <w:szCs w:val="28"/>
          <w:lang w:val="fi-FI"/>
        </w:rPr>
        <w:t>của Dự thảo Quy chế</w:t>
      </w:r>
    </w:p>
    <w:p w14:paraId="1B17B330" w14:textId="7D42C825" w:rsidR="003C7073" w:rsidRPr="000B33F1" w:rsidRDefault="003C7073" w:rsidP="00DC2C84">
      <w:pPr>
        <w:spacing w:before="120" w:after="0"/>
        <w:ind w:firstLine="709"/>
        <w:jc w:val="both"/>
        <w:rPr>
          <w:rFonts w:eastAsia="Times New Roman" w:cs="Times New Roman"/>
          <w:color w:val="000000" w:themeColor="text1"/>
          <w:spacing w:val="-4"/>
          <w:szCs w:val="28"/>
          <w:lang w:val="pl-PL"/>
        </w:rPr>
      </w:pPr>
      <w:r w:rsidRPr="003C7073">
        <w:rPr>
          <w:rFonts w:eastAsia="Times New Roman" w:cs="Times New Roman"/>
          <w:szCs w:val="28"/>
          <w:lang w:val="fi-FI"/>
        </w:rPr>
        <w:t xml:space="preserve">Dự thảo </w:t>
      </w:r>
      <w:r w:rsidR="006676AE">
        <w:rPr>
          <w:rFonts w:eastAsia="Times New Roman" w:cs="Times New Roman"/>
          <w:szCs w:val="28"/>
          <w:lang w:val="fi-FI"/>
        </w:rPr>
        <w:t xml:space="preserve">Quyết định ban hành </w:t>
      </w:r>
      <w:r w:rsidR="00563EB3" w:rsidRPr="006676AE">
        <w:rPr>
          <w:spacing w:val="-8"/>
          <w:lang w:val="en-US"/>
        </w:rPr>
        <w:t>“</w:t>
      </w:r>
      <w:r w:rsidR="00626634" w:rsidRPr="006676AE">
        <w:rPr>
          <w:rFonts w:eastAsia="Times New Roman" w:cs="Times New Roman"/>
          <w:color w:val="000000"/>
          <w:szCs w:val="28"/>
          <w:lang w:val="en-US"/>
        </w:rPr>
        <w:t>Quy chế đánh giá, xếp loại chất lượng hàng tháng đối với c</w:t>
      </w:r>
      <w:r w:rsidR="00626634" w:rsidRPr="006676AE">
        <w:rPr>
          <w:rFonts w:eastAsia="Times New Roman" w:cs="Times New Roman"/>
          <w:color w:val="000000"/>
          <w:szCs w:val="28"/>
        </w:rPr>
        <w:t>ông chức</w:t>
      </w:r>
      <w:r w:rsidR="00626634" w:rsidRPr="006676AE">
        <w:rPr>
          <w:rFonts w:eastAsia="Times New Roman" w:cs="Times New Roman"/>
          <w:color w:val="000000"/>
          <w:szCs w:val="28"/>
          <w:lang w:val="en-US"/>
        </w:rPr>
        <w:t xml:space="preserve"> làm việc tại bộ phận tiếp nhận và trả kết quả; công chức, viên chức trực tiếp giải quyết công việc liên quan đến người dân, doanh nghiệp thuộc các cơ quan hành chính Nhà nước, đơn vị sự nghiệp công lập trên địa bàn tỉnh Điện Biên”</w:t>
      </w:r>
      <w:r w:rsidR="00626634">
        <w:rPr>
          <w:rFonts w:eastAsia="Times New Roman" w:cs="Times New Roman"/>
          <w:szCs w:val="28"/>
          <w:shd w:val="clear" w:color="auto" w:fill="FFFFFF"/>
          <w:lang w:val="pl-PL"/>
        </w:rPr>
        <w:t xml:space="preserve"> </w:t>
      </w:r>
      <w:r w:rsidRPr="003C7073">
        <w:rPr>
          <w:rFonts w:eastAsia="Times New Roman" w:cs="Times New Roman"/>
          <w:szCs w:val="28"/>
          <w:lang w:val="nl-NL"/>
        </w:rPr>
        <w:t xml:space="preserve">ban hành kèm theo Quyết định gồm </w:t>
      </w:r>
      <w:r w:rsidRPr="000B33F1">
        <w:rPr>
          <w:rFonts w:eastAsia="Times New Roman" w:cs="Times New Roman"/>
          <w:color w:val="000000" w:themeColor="text1"/>
          <w:szCs w:val="28"/>
          <w:lang w:val="pl-PL"/>
        </w:rPr>
        <w:t>0</w:t>
      </w:r>
      <w:r w:rsidR="00660DAB" w:rsidRPr="000B33F1">
        <w:rPr>
          <w:rFonts w:eastAsia="Times New Roman" w:cs="Times New Roman"/>
          <w:color w:val="000000" w:themeColor="text1"/>
          <w:szCs w:val="28"/>
          <w:lang w:val="pl-PL"/>
        </w:rPr>
        <w:t>5</w:t>
      </w:r>
      <w:r w:rsidRPr="000B33F1">
        <w:rPr>
          <w:rFonts w:eastAsia="Times New Roman" w:cs="Times New Roman"/>
          <w:color w:val="000000" w:themeColor="text1"/>
          <w:szCs w:val="28"/>
        </w:rPr>
        <w:t xml:space="preserve"> Chương, </w:t>
      </w:r>
      <w:r w:rsidR="00D2663F" w:rsidRPr="000B33F1">
        <w:rPr>
          <w:rFonts w:eastAsia="Times New Roman" w:cs="Times New Roman"/>
          <w:color w:val="000000" w:themeColor="text1"/>
          <w:szCs w:val="28"/>
          <w:lang w:val="pl-PL"/>
        </w:rPr>
        <w:t>21</w:t>
      </w:r>
      <w:r w:rsidRPr="000B33F1">
        <w:rPr>
          <w:rFonts w:eastAsia="Times New Roman" w:cs="Times New Roman"/>
          <w:color w:val="000000" w:themeColor="text1"/>
          <w:szCs w:val="28"/>
        </w:rPr>
        <w:t xml:space="preserve"> </w:t>
      </w:r>
      <w:r w:rsidRPr="000B33F1">
        <w:rPr>
          <w:rFonts w:eastAsia="Times New Roman" w:cs="Times New Roman"/>
          <w:color w:val="000000" w:themeColor="text1"/>
          <w:szCs w:val="28"/>
          <w:lang w:val="nl-NL"/>
        </w:rPr>
        <w:t>Điều và 0</w:t>
      </w:r>
      <w:r w:rsidR="00D2663F" w:rsidRPr="000B33F1">
        <w:rPr>
          <w:rFonts w:eastAsia="Times New Roman" w:cs="Times New Roman"/>
          <w:color w:val="000000" w:themeColor="text1"/>
          <w:szCs w:val="28"/>
          <w:lang w:val="nl-NL"/>
        </w:rPr>
        <w:t>2 phiếu</w:t>
      </w:r>
      <w:r w:rsidR="00660DAB" w:rsidRPr="000B33F1">
        <w:rPr>
          <w:rFonts w:eastAsia="Times New Roman" w:cs="Times New Roman"/>
          <w:color w:val="000000" w:themeColor="text1"/>
          <w:szCs w:val="28"/>
          <w:lang w:val="nl-NL"/>
        </w:rPr>
        <w:t xml:space="preserve"> khảo sát</w:t>
      </w:r>
      <w:r w:rsidRPr="000B33F1">
        <w:rPr>
          <w:rFonts w:eastAsia="Times New Roman" w:cs="Times New Roman"/>
          <w:color w:val="000000" w:themeColor="text1"/>
          <w:szCs w:val="28"/>
          <w:lang w:val="nl-NL"/>
        </w:rPr>
        <w:t>.</w:t>
      </w:r>
    </w:p>
    <w:p w14:paraId="7741F833" w14:textId="73FEDECD" w:rsidR="003C7073" w:rsidRPr="003C7073" w:rsidRDefault="003C7073" w:rsidP="00DC2C84">
      <w:pPr>
        <w:spacing w:before="120" w:after="0"/>
        <w:ind w:firstLine="709"/>
        <w:jc w:val="both"/>
        <w:rPr>
          <w:rFonts w:eastAsia="Times New Roman" w:cs="Times New Roman"/>
          <w:b/>
          <w:szCs w:val="28"/>
          <w:lang w:val="fi-FI"/>
        </w:rPr>
      </w:pPr>
      <w:r w:rsidRPr="003C7073">
        <w:rPr>
          <w:rFonts w:eastAsia="Times New Roman" w:cs="Times New Roman"/>
          <w:b/>
          <w:szCs w:val="28"/>
          <w:lang w:val="fi-FI"/>
        </w:rPr>
        <w:t xml:space="preserve">2. Nội dung cơ bản của </w:t>
      </w:r>
      <w:r w:rsidR="006676AE">
        <w:rPr>
          <w:rFonts w:eastAsia="Times New Roman" w:cs="Times New Roman"/>
          <w:b/>
          <w:szCs w:val="28"/>
          <w:lang w:val="fi-FI"/>
        </w:rPr>
        <w:t>D</w:t>
      </w:r>
      <w:r w:rsidRPr="003C7073">
        <w:rPr>
          <w:rFonts w:eastAsia="Times New Roman" w:cs="Times New Roman"/>
          <w:b/>
          <w:szCs w:val="28"/>
          <w:lang w:val="fi-FI"/>
        </w:rPr>
        <w:t>ự thảo Q</w:t>
      </w:r>
      <w:r w:rsidR="00660DAB">
        <w:rPr>
          <w:rFonts w:eastAsia="Times New Roman" w:cs="Times New Roman"/>
          <w:b/>
          <w:szCs w:val="28"/>
          <w:lang w:val="fi-FI"/>
        </w:rPr>
        <w:t>uy chế</w:t>
      </w:r>
    </w:p>
    <w:p w14:paraId="38DBAC79" w14:textId="77777777" w:rsidR="003C7073" w:rsidRPr="003C7073" w:rsidRDefault="003C7073" w:rsidP="00C917A9">
      <w:pPr>
        <w:spacing w:before="120" w:after="0"/>
        <w:ind w:firstLine="709"/>
        <w:jc w:val="both"/>
        <w:rPr>
          <w:rFonts w:eastAsia="Times New Roman" w:cs="Times New Roman"/>
          <w:noProof/>
          <w:spacing w:val="-6"/>
          <w:szCs w:val="28"/>
          <w:lang w:val="en-US"/>
        </w:rPr>
      </w:pPr>
      <w:r w:rsidRPr="003C7073">
        <w:rPr>
          <w:rFonts w:eastAsia="Times New Roman" w:cs="Times New Roman"/>
          <w:noProof/>
          <w:spacing w:val="-6"/>
          <w:szCs w:val="28"/>
          <w:lang w:val="en-US"/>
        </w:rPr>
        <w:t>Chương I: Những Quy định chung.</w:t>
      </w:r>
    </w:p>
    <w:p w14:paraId="5E745FD1" w14:textId="77777777" w:rsidR="003C7073" w:rsidRPr="0082720F" w:rsidRDefault="003C7073" w:rsidP="00C917A9">
      <w:pPr>
        <w:spacing w:before="120" w:after="0"/>
        <w:ind w:firstLine="709"/>
        <w:jc w:val="both"/>
        <w:rPr>
          <w:rFonts w:eastAsia="Times New Roman" w:cs="Times New Roman"/>
          <w:noProof/>
          <w:spacing w:val="-6"/>
          <w:szCs w:val="28"/>
          <w:lang w:val="en-US"/>
        </w:rPr>
      </w:pPr>
      <w:r w:rsidRPr="0082720F">
        <w:rPr>
          <w:rFonts w:eastAsia="Times New Roman" w:cs="Times New Roman"/>
          <w:noProof/>
          <w:spacing w:val="-6"/>
          <w:szCs w:val="28"/>
        </w:rPr>
        <w:t>Điều 1. Phạm vi điều chỉnh</w:t>
      </w:r>
      <w:r w:rsidRPr="0082720F">
        <w:rPr>
          <w:rFonts w:eastAsia="Times New Roman" w:cs="Times New Roman"/>
          <w:noProof/>
          <w:spacing w:val="-6"/>
          <w:szCs w:val="28"/>
          <w:lang w:val="en-US"/>
        </w:rPr>
        <w:t xml:space="preserve"> và đối tượng áp dụng.</w:t>
      </w:r>
    </w:p>
    <w:p w14:paraId="0EA9AC5D" w14:textId="77777777" w:rsidR="0082720F" w:rsidRPr="0082720F" w:rsidRDefault="0082720F" w:rsidP="00C917A9">
      <w:pPr>
        <w:shd w:val="clear" w:color="auto" w:fill="FFFFFF"/>
        <w:spacing w:before="120" w:after="0"/>
        <w:ind w:firstLine="709"/>
        <w:jc w:val="both"/>
        <w:rPr>
          <w:rFonts w:eastAsia="Times New Roman" w:cs="Times New Roman"/>
          <w:color w:val="000000"/>
          <w:szCs w:val="28"/>
        </w:rPr>
      </w:pPr>
      <w:r w:rsidRPr="0082720F">
        <w:rPr>
          <w:rFonts w:eastAsia="Times New Roman" w:cs="Times New Roman"/>
          <w:color w:val="000000"/>
          <w:szCs w:val="28"/>
        </w:rPr>
        <w:t xml:space="preserve">Điều 2. Nguyên tắc đánh giá, xếp loại </w:t>
      </w:r>
      <w:bookmarkStart w:id="7" w:name="_Hlk169246866"/>
    </w:p>
    <w:bookmarkEnd w:id="7"/>
    <w:p w14:paraId="72558FE0" w14:textId="77777777" w:rsidR="0082720F" w:rsidRPr="0082720F" w:rsidRDefault="0082720F" w:rsidP="00C917A9">
      <w:pPr>
        <w:shd w:val="clear" w:color="auto" w:fill="FFFFFF"/>
        <w:spacing w:before="120" w:after="0"/>
        <w:ind w:firstLine="709"/>
        <w:jc w:val="both"/>
        <w:rPr>
          <w:rFonts w:eastAsia="Times New Roman" w:cs="Times New Roman"/>
          <w:color w:val="000000"/>
          <w:szCs w:val="28"/>
          <w:lang w:val="en-US"/>
        </w:rPr>
      </w:pPr>
      <w:r w:rsidRPr="0082720F">
        <w:rPr>
          <w:rFonts w:eastAsia="Times New Roman" w:cs="Times New Roman"/>
          <w:color w:val="000000"/>
          <w:szCs w:val="28"/>
          <w:lang w:val="en-US"/>
        </w:rPr>
        <w:t xml:space="preserve">Điều 3. Mục tiêu </w:t>
      </w:r>
      <w:r w:rsidRPr="0082720F">
        <w:rPr>
          <w:rFonts w:eastAsia="Times New Roman" w:cs="Times New Roman"/>
          <w:color w:val="000000"/>
          <w:szCs w:val="28"/>
        </w:rPr>
        <w:t xml:space="preserve">đánh giá, xếp loại </w:t>
      </w:r>
    </w:p>
    <w:p w14:paraId="0D5DF16F" w14:textId="77777777" w:rsidR="0082720F" w:rsidRPr="0082720F" w:rsidRDefault="0082720F" w:rsidP="00C917A9">
      <w:pPr>
        <w:shd w:val="clear" w:color="auto" w:fill="FFFFFF"/>
        <w:spacing w:before="120" w:after="0"/>
        <w:ind w:firstLine="709"/>
        <w:jc w:val="both"/>
        <w:rPr>
          <w:rFonts w:eastAsia="Calibri" w:cs="Times New Roman"/>
          <w:spacing w:val="-2"/>
          <w:kern w:val="2"/>
          <w:szCs w:val="28"/>
          <w:lang w:val="en-US"/>
        </w:rPr>
      </w:pPr>
      <w:r w:rsidRPr="0082720F">
        <w:rPr>
          <w:rFonts w:eastAsia="Calibri" w:cs="Times New Roman"/>
          <w:spacing w:val="-2"/>
          <w:kern w:val="2"/>
          <w:szCs w:val="28"/>
        </w:rPr>
        <w:t xml:space="preserve">Điều </w:t>
      </w:r>
      <w:r w:rsidRPr="0082720F">
        <w:rPr>
          <w:rFonts w:eastAsia="Calibri" w:cs="Times New Roman"/>
          <w:spacing w:val="-2"/>
          <w:kern w:val="2"/>
          <w:szCs w:val="28"/>
          <w:lang w:val="en-US"/>
        </w:rPr>
        <w:t>4</w:t>
      </w:r>
      <w:r w:rsidRPr="0082720F">
        <w:rPr>
          <w:rFonts w:eastAsia="Calibri" w:cs="Times New Roman"/>
          <w:spacing w:val="-2"/>
          <w:kern w:val="2"/>
          <w:szCs w:val="28"/>
        </w:rPr>
        <w:t xml:space="preserve">. </w:t>
      </w:r>
      <w:r w:rsidRPr="0082720F">
        <w:rPr>
          <w:rFonts w:eastAsia="Calibri" w:cs="Times New Roman"/>
          <w:spacing w:val="-2"/>
          <w:kern w:val="2"/>
          <w:szCs w:val="28"/>
          <w:lang w:val="en-US"/>
        </w:rPr>
        <w:t xml:space="preserve">Các mức xếp loại </w:t>
      </w:r>
    </w:p>
    <w:p w14:paraId="06C33959" w14:textId="77777777" w:rsidR="0082720F" w:rsidRPr="0082720F" w:rsidRDefault="0082720F" w:rsidP="00C917A9">
      <w:pPr>
        <w:shd w:val="clear" w:color="auto" w:fill="FFFFFF"/>
        <w:spacing w:before="120" w:after="0"/>
        <w:ind w:firstLine="709"/>
        <w:jc w:val="both"/>
        <w:rPr>
          <w:rFonts w:eastAsia="Times New Roman" w:cs="Times New Roman"/>
          <w:color w:val="000000"/>
          <w:szCs w:val="28"/>
          <w:lang w:val="en-US"/>
        </w:rPr>
      </w:pPr>
      <w:r w:rsidRPr="0082720F">
        <w:rPr>
          <w:rFonts w:eastAsia="Times New Roman" w:cs="Times New Roman"/>
          <w:color w:val="000000"/>
          <w:szCs w:val="28"/>
          <w:lang w:val="en-US"/>
        </w:rPr>
        <w:t xml:space="preserve">Điều 5. Tiêu chí chung về đánh giá, xếp loại </w:t>
      </w:r>
      <w:bookmarkStart w:id="8" w:name="_Hlk168577318"/>
    </w:p>
    <w:bookmarkEnd w:id="8"/>
    <w:p w14:paraId="0385F34A" w14:textId="77777777" w:rsidR="0082720F" w:rsidRPr="0082720F" w:rsidRDefault="0082720F" w:rsidP="00C917A9">
      <w:pPr>
        <w:shd w:val="clear" w:color="auto" w:fill="FFFFFF"/>
        <w:spacing w:before="120" w:after="0"/>
        <w:ind w:firstLine="709"/>
        <w:jc w:val="both"/>
        <w:rPr>
          <w:rFonts w:eastAsia="Times New Roman" w:cs="Times New Roman"/>
          <w:color w:val="000000"/>
          <w:szCs w:val="28"/>
          <w:lang w:val="en-US"/>
        </w:rPr>
      </w:pPr>
      <w:r w:rsidRPr="0082720F">
        <w:rPr>
          <w:rFonts w:eastAsia="Times New Roman" w:cs="Times New Roman"/>
          <w:color w:val="000000"/>
          <w:szCs w:val="28"/>
          <w:lang w:val="en-US"/>
        </w:rPr>
        <w:t>Điều 6. Quy định khác</w:t>
      </w:r>
    </w:p>
    <w:p w14:paraId="51F24661" w14:textId="072986A8" w:rsidR="0082720F" w:rsidRPr="0082720F" w:rsidRDefault="0082720F" w:rsidP="00C917A9">
      <w:pPr>
        <w:shd w:val="clear" w:color="auto" w:fill="FFFFFF"/>
        <w:spacing w:before="120" w:after="0"/>
        <w:ind w:firstLine="709"/>
        <w:jc w:val="both"/>
        <w:rPr>
          <w:rFonts w:eastAsia="Times New Roman" w:cs="Times New Roman"/>
          <w:color w:val="000000"/>
          <w:szCs w:val="28"/>
          <w:lang w:val="en-US"/>
        </w:rPr>
      </w:pPr>
      <w:r w:rsidRPr="0082720F">
        <w:rPr>
          <w:rFonts w:eastAsia="Times New Roman" w:cs="Times New Roman"/>
          <w:color w:val="000000"/>
          <w:szCs w:val="28"/>
          <w:lang w:val="en-US"/>
        </w:rPr>
        <w:t>Chương II:</w:t>
      </w:r>
      <w:r>
        <w:rPr>
          <w:rFonts w:eastAsia="Times New Roman" w:cs="Times New Roman"/>
          <w:b/>
          <w:bCs/>
          <w:color w:val="000000"/>
          <w:szCs w:val="28"/>
          <w:lang w:val="en-US"/>
        </w:rPr>
        <w:t xml:space="preserve"> </w:t>
      </w:r>
      <w:r w:rsidRPr="0082720F">
        <w:rPr>
          <w:rFonts w:eastAsia="Times New Roman" w:cs="Times New Roman"/>
          <w:color w:val="000000"/>
          <w:szCs w:val="28"/>
          <w:lang w:val="en-US"/>
        </w:rPr>
        <w:t xml:space="preserve">Tiêu chí xếp loại chất lượng công chức làm việc tại bộ phận tiếp nhận và trả kết quả </w:t>
      </w:r>
    </w:p>
    <w:p w14:paraId="63A2FBD6" w14:textId="77777777" w:rsidR="0082720F" w:rsidRPr="0082720F" w:rsidRDefault="0082720F" w:rsidP="00C917A9">
      <w:pPr>
        <w:shd w:val="clear" w:color="auto" w:fill="FFFFFF"/>
        <w:spacing w:before="120" w:after="0"/>
        <w:ind w:firstLine="709"/>
        <w:jc w:val="both"/>
        <w:rPr>
          <w:rFonts w:eastAsia="Times New Roman" w:cs="Times New Roman"/>
          <w:color w:val="000000"/>
          <w:szCs w:val="28"/>
          <w:lang w:val="en-US"/>
        </w:rPr>
      </w:pPr>
      <w:r w:rsidRPr="0082720F">
        <w:rPr>
          <w:rFonts w:eastAsia="Times New Roman" w:cs="Times New Roman"/>
          <w:color w:val="000000"/>
          <w:szCs w:val="28"/>
          <w:lang w:val="en-US"/>
        </w:rPr>
        <w:t>Điều 7. Tiêu chí xếp loại chất lượng công chức hoàn thành xuất sắc nhiệm vụ</w:t>
      </w:r>
    </w:p>
    <w:p w14:paraId="567BF25F" w14:textId="77777777" w:rsidR="0082720F" w:rsidRPr="0082720F" w:rsidRDefault="0082720F" w:rsidP="00C917A9">
      <w:pPr>
        <w:spacing w:before="120" w:after="0"/>
        <w:ind w:firstLine="709"/>
        <w:jc w:val="both"/>
        <w:rPr>
          <w:rFonts w:eastAsia="Times New Roman" w:cs="Times New Roman"/>
          <w:color w:val="000000"/>
          <w:szCs w:val="28"/>
          <w:lang w:val="en-US"/>
        </w:rPr>
      </w:pPr>
      <w:r w:rsidRPr="0082720F">
        <w:rPr>
          <w:rFonts w:eastAsia="Times New Roman" w:cs="Times New Roman"/>
          <w:color w:val="000000"/>
          <w:szCs w:val="28"/>
          <w:lang w:val="en-US"/>
        </w:rPr>
        <w:t>Điều 8. Tiêu chí xếp loại chất lượng công chức hoàn thành tốt nhiệm vụ</w:t>
      </w:r>
    </w:p>
    <w:p w14:paraId="2E89C60E" w14:textId="77777777" w:rsidR="0082720F" w:rsidRPr="0082720F" w:rsidRDefault="0082720F" w:rsidP="00C917A9">
      <w:pPr>
        <w:shd w:val="clear" w:color="auto" w:fill="FFFFFF"/>
        <w:spacing w:before="120" w:after="0"/>
        <w:ind w:firstLine="709"/>
        <w:jc w:val="both"/>
        <w:rPr>
          <w:rFonts w:eastAsia="Times New Roman" w:cs="Times New Roman"/>
          <w:color w:val="000000"/>
          <w:szCs w:val="28"/>
          <w:lang w:val="en-US"/>
        </w:rPr>
      </w:pPr>
      <w:r w:rsidRPr="0082720F">
        <w:rPr>
          <w:rFonts w:eastAsia="Times New Roman" w:cs="Times New Roman"/>
          <w:color w:val="000000"/>
          <w:szCs w:val="28"/>
          <w:lang w:val="en-US"/>
        </w:rPr>
        <w:t>Điều 9. Tiêu chí xếp loại chất lượng công chức hoàn thành nhiệm vụ</w:t>
      </w:r>
    </w:p>
    <w:p w14:paraId="414F90A3" w14:textId="77777777" w:rsidR="0082720F" w:rsidRPr="0082720F" w:rsidRDefault="0082720F" w:rsidP="00C917A9">
      <w:pPr>
        <w:shd w:val="clear" w:color="auto" w:fill="FFFFFF"/>
        <w:spacing w:before="120" w:after="0"/>
        <w:ind w:firstLine="709"/>
        <w:jc w:val="both"/>
        <w:rPr>
          <w:rFonts w:eastAsia="Times New Roman" w:cs="Times New Roman"/>
          <w:color w:val="000000"/>
          <w:szCs w:val="28"/>
          <w:lang w:val="en-US"/>
        </w:rPr>
      </w:pPr>
      <w:r w:rsidRPr="0082720F">
        <w:rPr>
          <w:rFonts w:eastAsia="Times New Roman" w:cs="Times New Roman"/>
          <w:color w:val="000000"/>
          <w:szCs w:val="28"/>
          <w:lang w:val="en-US"/>
        </w:rPr>
        <w:t>Điều 10. Tiêu chí xếp loại chất lượng công chức không hoàn thành nhiệm vụ</w:t>
      </w:r>
    </w:p>
    <w:p w14:paraId="0BA4E2D1" w14:textId="6CFDF9EF" w:rsidR="00E2643E" w:rsidRPr="00E2643E" w:rsidRDefault="0082720F" w:rsidP="00C917A9">
      <w:pPr>
        <w:shd w:val="clear" w:color="auto" w:fill="FFFFFF"/>
        <w:tabs>
          <w:tab w:val="left" w:pos="783"/>
          <w:tab w:val="center" w:pos="4677"/>
        </w:tabs>
        <w:spacing w:before="120" w:after="0"/>
        <w:ind w:firstLine="709"/>
        <w:jc w:val="both"/>
        <w:rPr>
          <w:rFonts w:eastAsia="Times New Roman" w:cs="Times New Roman"/>
          <w:color w:val="000000"/>
          <w:szCs w:val="28"/>
          <w:lang w:val="en-US"/>
        </w:rPr>
      </w:pPr>
      <w:r>
        <w:rPr>
          <w:rFonts w:eastAsia="Times New Roman" w:cs="Times New Roman"/>
          <w:b/>
          <w:bCs/>
          <w:color w:val="000000"/>
          <w:szCs w:val="28"/>
          <w:lang w:val="en-US"/>
        </w:rPr>
        <w:tab/>
      </w:r>
      <w:r w:rsidRPr="00E2643E">
        <w:rPr>
          <w:rFonts w:eastAsia="Times New Roman" w:cs="Times New Roman"/>
          <w:color w:val="000000"/>
          <w:szCs w:val="28"/>
          <w:lang w:val="en-US"/>
        </w:rPr>
        <w:t>Chương III</w:t>
      </w:r>
      <w:r w:rsidR="00E2643E" w:rsidRPr="00E2643E">
        <w:rPr>
          <w:rFonts w:eastAsia="Times New Roman" w:cs="Times New Roman"/>
          <w:color w:val="000000"/>
          <w:szCs w:val="28"/>
          <w:lang w:val="en-US"/>
        </w:rPr>
        <w:t xml:space="preserve"> </w:t>
      </w:r>
      <w:r w:rsidR="00E2643E">
        <w:rPr>
          <w:rFonts w:eastAsia="Times New Roman" w:cs="Times New Roman"/>
          <w:color w:val="000000"/>
          <w:szCs w:val="28"/>
          <w:lang w:val="en-US"/>
        </w:rPr>
        <w:t>Tiêu chí xếp loại chất lượng công chức, viên chức trực tiếp giải quyết công việc liên quan đến người dân, doanh nghiệp</w:t>
      </w:r>
    </w:p>
    <w:p w14:paraId="17031923" w14:textId="666A49D9" w:rsidR="0082720F" w:rsidRPr="00E2643E" w:rsidRDefault="0082720F" w:rsidP="00C917A9">
      <w:pPr>
        <w:shd w:val="clear" w:color="auto" w:fill="FFFFFF"/>
        <w:tabs>
          <w:tab w:val="left" w:pos="783"/>
          <w:tab w:val="center" w:pos="4677"/>
        </w:tabs>
        <w:spacing w:before="120" w:after="0"/>
        <w:ind w:firstLine="709"/>
        <w:jc w:val="both"/>
        <w:rPr>
          <w:rFonts w:eastAsia="Times New Roman" w:cs="Times New Roman"/>
          <w:color w:val="000000"/>
          <w:szCs w:val="28"/>
          <w:lang w:val="en-US"/>
        </w:rPr>
      </w:pPr>
      <w:r>
        <w:rPr>
          <w:rFonts w:eastAsia="Times New Roman" w:cs="Times New Roman"/>
          <w:b/>
          <w:bCs/>
          <w:color w:val="000000"/>
          <w:szCs w:val="28"/>
          <w:lang w:val="en-US"/>
        </w:rPr>
        <w:tab/>
      </w:r>
      <w:r w:rsidRPr="00E2643E">
        <w:rPr>
          <w:rFonts w:eastAsia="Times New Roman" w:cs="Times New Roman"/>
          <w:color w:val="000000"/>
          <w:szCs w:val="28"/>
          <w:lang w:val="en-US"/>
        </w:rPr>
        <w:t>Điều 11. Tiêu chí xếp loại chất lượng công chức, viên chức hoàn thành xuất sắc nhiệm vụ</w:t>
      </w:r>
    </w:p>
    <w:p w14:paraId="74472A40" w14:textId="77777777" w:rsidR="0082720F" w:rsidRPr="004016FC" w:rsidRDefault="0082720F" w:rsidP="00C917A9">
      <w:pPr>
        <w:shd w:val="clear" w:color="auto" w:fill="FFFFFF"/>
        <w:spacing w:before="120" w:after="0"/>
        <w:ind w:firstLine="709"/>
        <w:jc w:val="both"/>
        <w:rPr>
          <w:rFonts w:eastAsia="Times New Roman" w:cs="Times New Roman"/>
          <w:color w:val="000000"/>
          <w:szCs w:val="28"/>
          <w:lang w:val="en-US"/>
        </w:rPr>
      </w:pPr>
      <w:r w:rsidRPr="004016FC">
        <w:rPr>
          <w:rFonts w:eastAsia="Times New Roman" w:cs="Times New Roman"/>
          <w:color w:val="000000"/>
          <w:szCs w:val="28"/>
          <w:lang w:val="en-US"/>
        </w:rPr>
        <w:t>Điều 12. Tiêu chí xếp loại chất lượng công chức, viên chức hoàn thành tốt nhiệm vụ</w:t>
      </w:r>
    </w:p>
    <w:p w14:paraId="589C1353" w14:textId="77777777" w:rsidR="0082720F" w:rsidRPr="004016FC" w:rsidRDefault="0082720F" w:rsidP="00C917A9">
      <w:pPr>
        <w:shd w:val="clear" w:color="auto" w:fill="FFFFFF"/>
        <w:spacing w:before="120" w:after="0"/>
        <w:ind w:firstLine="709"/>
        <w:jc w:val="both"/>
        <w:rPr>
          <w:rFonts w:eastAsia="Times New Roman" w:cs="Times New Roman"/>
          <w:color w:val="000000"/>
          <w:szCs w:val="28"/>
          <w:lang w:val="en-US"/>
        </w:rPr>
      </w:pPr>
      <w:r w:rsidRPr="004016FC">
        <w:rPr>
          <w:rFonts w:eastAsia="Times New Roman" w:cs="Times New Roman"/>
          <w:color w:val="000000"/>
          <w:szCs w:val="28"/>
          <w:lang w:val="en-US"/>
        </w:rPr>
        <w:t>Điều 13. Tiêu chí xếp loại chất lượng công chức, viên chức hoàn thành nhiệm vụ</w:t>
      </w:r>
    </w:p>
    <w:p w14:paraId="2E30B28D" w14:textId="77777777" w:rsidR="0082720F" w:rsidRPr="004016FC" w:rsidRDefault="0082720F" w:rsidP="00C917A9">
      <w:pPr>
        <w:shd w:val="clear" w:color="auto" w:fill="FFFFFF"/>
        <w:spacing w:before="120" w:after="0"/>
        <w:ind w:firstLine="709"/>
        <w:jc w:val="both"/>
        <w:rPr>
          <w:rFonts w:eastAsia="Times New Roman" w:cs="Times New Roman"/>
          <w:color w:val="000000"/>
          <w:szCs w:val="28"/>
          <w:lang w:val="en-US"/>
        </w:rPr>
      </w:pPr>
      <w:r w:rsidRPr="004016FC">
        <w:rPr>
          <w:rFonts w:eastAsia="Times New Roman" w:cs="Times New Roman"/>
          <w:color w:val="000000"/>
          <w:szCs w:val="28"/>
          <w:lang w:val="en-US"/>
        </w:rPr>
        <w:lastRenderedPageBreak/>
        <w:t>Điều 14. Tiêu chí xếp loại chất lượng công chức, viên chức không hoàn thành nhiệm vụ</w:t>
      </w:r>
    </w:p>
    <w:p w14:paraId="5B385E3A" w14:textId="288751C0" w:rsidR="0082720F" w:rsidRPr="004016FC" w:rsidRDefault="0082720F" w:rsidP="00C917A9">
      <w:pPr>
        <w:shd w:val="clear" w:color="auto" w:fill="FFFFFF"/>
        <w:spacing w:before="120" w:after="0"/>
        <w:ind w:firstLine="709"/>
        <w:jc w:val="both"/>
        <w:rPr>
          <w:rFonts w:eastAsia="Times New Roman" w:cs="Times New Roman"/>
          <w:color w:val="000000"/>
          <w:szCs w:val="28"/>
          <w:lang w:val="en-US"/>
        </w:rPr>
      </w:pPr>
      <w:r w:rsidRPr="004016FC">
        <w:rPr>
          <w:rFonts w:eastAsia="Times New Roman" w:cs="Times New Roman"/>
          <w:color w:val="000000"/>
          <w:szCs w:val="28"/>
          <w:lang w:val="en-US"/>
        </w:rPr>
        <w:t>Chương IV</w:t>
      </w:r>
      <w:r w:rsidR="004016FC">
        <w:rPr>
          <w:rFonts w:eastAsia="Times New Roman" w:cs="Times New Roman"/>
          <w:color w:val="000000"/>
          <w:szCs w:val="28"/>
          <w:lang w:val="en-US"/>
        </w:rPr>
        <w:t xml:space="preserve"> Hình thức, nội dung thực hiện việc khảo sát</w:t>
      </w:r>
    </w:p>
    <w:p w14:paraId="0545F3E1" w14:textId="77777777" w:rsidR="0082720F" w:rsidRPr="004016FC" w:rsidRDefault="0082720F" w:rsidP="00C917A9">
      <w:pPr>
        <w:shd w:val="clear" w:color="auto" w:fill="FFFFFF"/>
        <w:spacing w:before="120" w:after="0"/>
        <w:ind w:firstLine="709"/>
        <w:jc w:val="both"/>
        <w:rPr>
          <w:rFonts w:eastAsia="Times New Roman" w:cs="Times New Roman"/>
          <w:color w:val="000000"/>
          <w:szCs w:val="28"/>
          <w:lang w:val="en-US"/>
        </w:rPr>
      </w:pPr>
      <w:r w:rsidRPr="004016FC">
        <w:rPr>
          <w:rFonts w:eastAsia="Times New Roman" w:cs="Times New Roman"/>
          <w:color w:val="000000"/>
          <w:szCs w:val="28"/>
          <w:lang w:val="en-US"/>
        </w:rPr>
        <w:t>Điều 15. Hình thức và nội dung thực hiện phiếu khảo sát</w:t>
      </w:r>
    </w:p>
    <w:p w14:paraId="19D4BB91" w14:textId="090EB220" w:rsidR="0082720F" w:rsidRPr="004016FC" w:rsidRDefault="0082720F" w:rsidP="00C917A9">
      <w:pPr>
        <w:spacing w:before="120" w:after="0"/>
        <w:ind w:firstLine="709"/>
        <w:jc w:val="both"/>
        <w:rPr>
          <w:rFonts w:eastAsia="Calibri" w:cs="Times New Roman"/>
          <w:lang w:val="en-US"/>
        </w:rPr>
      </w:pPr>
      <w:r w:rsidRPr="004016FC">
        <w:rPr>
          <w:rFonts w:eastAsia="Calibri" w:cs="Times New Roman"/>
          <w:lang w:val="en-US"/>
        </w:rPr>
        <w:t>Điều 16. Xử lý kết quả phiếu khảo sát</w:t>
      </w:r>
      <w:bookmarkStart w:id="9" w:name="chuong_4"/>
      <w:bookmarkStart w:id="10" w:name="chuong_3_name"/>
    </w:p>
    <w:p w14:paraId="112C6925" w14:textId="5B0158E9" w:rsidR="0082720F" w:rsidRPr="004016FC" w:rsidRDefault="0082720F" w:rsidP="00C917A9">
      <w:pPr>
        <w:spacing w:before="120" w:after="0"/>
        <w:ind w:firstLine="709"/>
        <w:jc w:val="both"/>
        <w:rPr>
          <w:rFonts w:eastAsia="Calibri" w:cs="Times New Roman"/>
          <w:lang w:val="en-US"/>
        </w:rPr>
      </w:pPr>
      <w:r w:rsidRPr="004016FC">
        <w:rPr>
          <w:rFonts w:eastAsia="Calibri" w:cs="Times New Roman"/>
          <w:lang w:val="en-US"/>
        </w:rPr>
        <w:t>Chương V</w:t>
      </w:r>
      <w:r w:rsidR="004016FC">
        <w:rPr>
          <w:rFonts w:eastAsia="Calibri" w:cs="Times New Roman"/>
          <w:lang w:val="en-US"/>
        </w:rPr>
        <w:t xml:space="preserve"> Tổ chức thực hiện</w:t>
      </w:r>
    </w:p>
    <w:p w14:paraId="418AAA00" w14:textId="77777777" w:rsidR="0082720F" w:rsidRPr="004016FC" w:rsidRDefault="0082720F" w:rsidP="00C917A9">
      <w:pPr>
        <w:shd w:val="clear" w:color="auto" w:fill="FFFFFF"/>
        <w:spacing w:before="120" w:after="0"/>
        <w:ind w:firstLine="709"/>
        <w:jc w:val="both"/>
        <w:rPr>
          <w:rFonts w:eastAsia="Times New Roman" w:cs="Times New Roman"/>
          <w:color w:val="000000"/>
          <w:szCs w:val="28"/>
          <w:lang w:val="en-US"/>
        </w:rPr>
      </w:pPr>
      <w:bookmarkStart w:id="11" w:name="chuong_4_name"/>
      <w:r w:rsidRPr="004016FC">
        <w:rPr>
          <w:rFonts w:eastAsia="Times New Roman" w:cs="Times New Roman"/>
          <w:color w:val="000000"/>
          <w:szCs w:val="28"/>
          <w:lang w:val="en-US"/>
        </w:rPr>
        <w:t xml:space="preserve">Điều 17. Trách nhiệm của người đứng đầu các cơ quan, đơn vị, địa phương </w:t>
      </w:r>
    </w:p>
    <w:p w14:paraId="7F90D2BC" w14:textId="77777777" w:rsidR="0082720F" w:rsidRPr="004016FC" w:rsidRDefault="0082720F" w:rsidP="00C917A9">
      <w:pPr>
        <w:shd w:val="clear" w:color="auto" w:fill="FFFFFF"/>
        <w:spacing w:before="120" w:after="0"/>
        <w:ind w:firstLine="709"/>
        <w:jc w:val="both"/>
        <w:rPr>
          <w:rFonts w:eastAsia="Times New Roman" w:cs="Times New Roman"/>
          <w:color w:val="000000"/>
          <w:szCs w:val="28"/>
          <w:lang w:val="en-US"/>
        </w:rPr>
      </w:pPr>
      <w:r w:rsidRPr="004016FC">
        <w:rPr>
          <w:rFonts w:eastAsia="Times New Roman" w:cs="Times New Roman"/>
          <w:color w:val="000000"/>
          <w:szCs w:val="28"/>
          <w:lang w:val="en-US"/>
        </w:rPr>
        <w:t>Điều 18. Trách nhiệm của công chức, viên chức</w:t>
      </w:r>
    </w:p>
    <w:p w14:paraId="0243C1CB" w14:textId="77777777" w:rsidR="0082720F" w:rsidRPr="004016FC" w:rsidRDefault="0082720F" w:rsidP="00C917A9">
      <w:pPr>
        <w:shd w:val="clear" w:color="auto" w:fill="FFFFFF"/>
        <w:spacing w:before="120" w:after="0"/>
        <w:ind w:firstLine="709"/>
        <w:jc w:val="both"/>
        <w:rPr>
          <w:rFonts w:eastAsia="Times New Roman" w:cs="Times New Roman"/>
          <w:color w:val="000000"/>
          <w:szCs w:val="28"/>
          <w:lang w:val="en-US"/>
        </w:rPr>
      </w:pPr>
      <w:r w:rsidRPr="004016FC">
        <w:rPr>
          <w:rFonts w:eastAsia="Times New Roman" w:cs="Times New Roman"/>
          <w:color w:val="000000"/>
          <w:szCs w:val="28"/>
          <w:lang w:val="en-US"/>
        </w:rPr>
        <w:t>Điều 19.  Trách nhiệm của Sở Nội vụ</w:t>
      </w:r>
    </w:p>
    <w:p w14:paraId="377190C5" w14:textId="77777777" w:rsidR="0082720F" w:rsidRPr="004016FC" w:rsidRDefault="0082720F" w:rsidP="00C917A9">
      <w:pPr>
        <w:shd w:val="clear" w:color="auto" w:fill="FFFFFF"/>
        <w:spacing w:before="120" w:after="0"/>
        <w:ind w:firstLine="709"/>
        <w:jc w:val="both"/>
        <w:rPr>
          <w:rFonts w:eastAsia="Times New Roman" w:cs="Times New Roman"/>
          <w:color w:val="000000" w:themeColor="text1"/>
          <w:szCs w:val="28"/>
          <w:lang w:val="en-US"/>
        </w:rPr>
      </w:pPr>
      <w:r w:rsidRPr="004016FC">
        <w:rPr>
          <w:rFonts w:eastAsia="Times New Roman" w:cs="Times New Roman"/>
          <w:color w:val="000000" w:themeColor="text1"/>
          <w:szCs w:val="28"/>
          <w:lang w:val="en-US"/>
        </w:rPr>
        <w:t xml:space="preserve">Điều 20. Trách nhiệm của </w:t>
      </w:r>
      <w:r w:rsidRPr="004016FC">
        <w:rPr>
          <w:color w:val="000000" w:themeColor="text1"/>
        </w:rPr>
        <w:t>Hiệp hội doanh nghiệp tỉnh</w:t>
      </w:r>
    </w:p>
    <w:p w14:paraId="733538D5" w14:textId="77777777" w:rsidR="0082720F" w:rsidRPr="004016FC" w:rsidRDefault="0082720F" w:rsidP="00C917A9">
      <w:pPr>
        <w:shd w:val="clear" w:color="auto" w:fill="FFFFFF"/>
        <w:spacing w:before="120" w:after="0"/>
        <w:ind w:firstLine="709"/>
        <w:jc w:val="both"/>
        <w:rPr>
          <w:rFonts w:eastAsia="Times New Roman" w:cs="Times New Roman"/>
          <w:color w:val="000000"/>
          <w:szCs w:val="28"/>
        </w:rPr>
      </w:pPr>
      <w:r w:rsidRPr="004016FC">
        <w:rPr>
          <w:rFonts w:eastAsia="Times New Roman" w:cs="Times New Roman"/>
          <w:color w:val="000000"/>
          <w:szCs w:val="28"/>
        </w:rPr>
        <w:t xml:space="preserve">Điều </w:t>
      </w:r>
      <w:r w:rsidRPr="004016FC">
        <w:rPr>
          <w:rFonts w:eastAsia="Times New Roman" w:cs="Times New Roman"/>
          <w:color w:val="000000"/>
          <w:szCs w:val="28"/>
          <w:lang w:val="en-US"/>
        </w:rPr>
        <w:t>21</w:t>
      </w:r>
      <w:r w:rsidRPr="004016FC">
        <w:rPr>
          <w:rFonts w:eastAsia="Times New Roman" w:cs="Times New Roman"/>
          <w:color w:val="000000"/>
          <w:szCs w:val="28"/>
        </w:rPr>
        <w:t>. Điều khoản thi hành</w:t>
      </w:r>
    </w:p>
    <w:bookmarkEnd w:id="9"/>
    <w:bookmarkEnd w:id="10"/>
    <w:bookmarkEnd w:id="11"/>
    <w:p w14:paraId="3E1E6A3F" w14:textId="77777777" w:rsidR="003C7073" w:rsidRPr="003C7073" w:rsidRDefault="003C7073" w:rsidP="00BD2930">
      <w:pPr>
        <w:spacing w:before="120" w:after="0"/>
        <w:ind w:firstLine="709"/>
        <w:rPr>
          <w:rFonts w:eastAsia="Times New Roman" w:cs="Times New Roman"/>
          <w:b/>
          <w:szCs w:val="28"/>
          <w:lang w:val="fi-FI"/>
        </w:rPr>
      </w:pPr>
      <w:r w:rsidRPr="003C7073">
        <w:rPr>
          <w:rFonts w:eastAsia="Times New Roman" w:cs="Times New Roman"/>
          <w:b/>
          <w:szCs w:val="28"/>
          <w:lang w:val="fi-FI"/>
        </w:rPr>
        <w:t>V. NHỮNG VẤN ĐỀ XIN Ý KIẾN: Không có.</w:t>
      </w:r>
    </w:p>
    <w:p w14:paraId="2FDED63E" w14:textId="77777777" w:rsidR="003C7073" w:rsidRPr="003C7073" w:rsidRDefault="003C7073" w:rsidP="00DC2C84">
      <w:pPr>
        <w:spacing w:before="120" w:after="0"/>
        <w:jc w:val="center"/>
        <w:rPr>
          <w:rFonts w:eastAsia="Times New Roman" w:cs="Times New Roman"/>
          <w:i/>
          <w:szCs w:val="28"/>
          <w:lang w:val="fi-FI"/>
        </w:rPr>
      </w:pPr>
      <w:r w:rsidRPr="003C7073">
        <w:rPr>
          <w:rFonts w:eastAsia="Times New Roman" w:cs="Times New Roman"/>
          <w:i/>
          <w:szCs w:val="28"/>
          <w:lang w:val="fi-FI"/>
        </w:rPr>
        <w:t>( Có các tài liệu kèm theo)</w:t>
      </w:r>
    </w:p>
    <w:p w14:paraId="7E9D2506" w14:textId="4E5ADAB9" w:rsidR="003C7073" w:rsidRPr="003C7073" w:rsidRDefault="003C7073" w:rsidP="00BD2930">
      <w:pPr>
        <w:pStyle w:val="BodyText"/>
        <w:tabs>
          <w:tab w:val="left" w:pos="9781"/>
        </w:tabs>
        <w:spacing w:before="120"/>
        <w:ind w:right="3" w:firstLine="709"/>
        <w:jc w:val="both"/>
        <w:rPr>
          <w:spacing w:val="-8"/>
          <w:lang w:val="fi-FI"/>
        </w:rPr>
      </w:pPr>
      <w:r w:rsidRPr="003C7073">
        <w:rPr>
          <w:spacing w:val="-8"/>
          <w:lang w:val="fi-FI"/>
        </w:rPr>
        <w:t xml:space="preserve">Trên đây là Tờ trình </w:t>
      </w:r>
      <w:r w:rsidR="0036393E">
        <w:t>Dự thảo</w:t>
      </w:r>
      <w:r w:rsidR="0036393E" w:rsidRPr="00B26D46">
        <w:t xml:space="preserve"> </w:t>
      </w:r>
      <w:r w:rsidR="0036393E">
        <w:rPr>
          <w:lang w:val="en-US"/>
        </w:rPr>
        <w:t xml:space="preserve">Quyết định </w:t>
      </w:r>
      <w:r w:rsidR="0036393E" w:rsidRPr="00B7738B">
        <w:t xml:space="preserve">Ban hành </w:t>
      </w:r>
      <w:r w:rsidR="0036393E" w:rsidRPr="00D35D0C">
        <w:rPr>
          <w:spacing w:val="-8"/>
          <w:lang w:val="en-US"/>
        </w:rPr>
        <w:t>“</w:t>
      </w:r>
      <w:r w:rsidR="0036393E" w:rsidRPr="00D35D0C">
        <w:rPr>
          <w:color w:val="000000"/>
          <w:lang w:val="en-US"/>
        </w:rPr>
        <w:t>Quy chế đánh giá, xếp loại chất lượng hàng tháng đối với c</w:t>
      </w:r>
      <w:r w:rsidR="0036393E" w:rsidRPr="00D35D0C">
        <w:rPr>
          <w:color w:val="000000"/>
        </w:rPr>
        <w:t>ông chức</w:t>
      </w:r>
      <w:r w:rsidR="0036393E" w:rsidRPr="00D35D0C">
        <w:rPr>
          <w:color w:val="000000"/>
          <w:lang w:val="en-US"/>
        </w:rPr>
        <w:t xml:space="preserve"> làm việc tại bộ phận tiếp nhận và trả kết quả; công chức, viên chức trực tiếp giải quyết công việc liên quan đến người dân, doanh nghiệp thuộc các cơ quan hành chính Nhà nước, đơn vị sự nghiệp công lập trên địa bàn tỉnh Điện Biên”</w:t>
      </w:r>
      <w:r w:rsidR="0036393E" w:rsidRPr="00B26D46">
        <w:t>./.</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911"/>
        <w:gridCol w:w="5161"/>
      </w:tblGrid>
      <w:tr w:rsidR="003C7073" w:rsidRPr="003C7073" w14:paraId="74D283D0" w14:textId="77777777" w:rsidTr="00B12D6C">
        <w:trPr>
          <w:tblCellSpacing w:w="0" w:type="dxa"/>
        </w:trPr>
        <w:tc>
          <w:tcPr>
            <w:tcW w:w="4077" w:type="dxa"/>
            <w:shd w:val="clear" w:color="auto" w:fill="FFFFFF"/>
            <w:tcMar>
              <w:top w:w="0" w:type="dxa"/>
              <w:left w:w="108" w:type="dxa"/>
              <w:bottom w:w="0" w:type="dxa"/>
              <w:right w:w="108" w:type="dxa"/>
            </w:tcMar>
          </w:tcPr>
          <w:p w14:paraId="6DA254FB" w14:textId="77777777" w:rsidR="003C7073" w:rsidRPr="003C7073" w:rsidRDefault="003C7073" w:rsidP="003C7073">
            <w:pPr>
              <w:spacing w:after="0" w:line="264" w:lineRule="auto"/>
              <w:jc w:val="both"/>
              <w:rPr>
                <w:rFonts w:eastAsia="Times New Roman" w:cs="Times New Roman"/>
                <w:b/>
                <w:i/>
                <w:sz w:val="24"/>
                <w:szCs w:val="24"/>
                <w:lang w:val="pl-PL"/>
              </w:rPr>
            </w:pPr>
            <w:r w:rsidRPr="003C7073">
              <w:rPr>
                <w:rFonts w:eastAsia="Times New Roman" w:cs="Times New Roman"/>
                <w:szCs w:val="28"/>
                <w:lang w:val="pl-PL"/>
              </w:rPr>
              <w:t> </w:t>
            </w:r>
            <w:r w:rsidRPr="003C7073">
              <w:rPr>
                <w:rFonts w:eastAsia="Times New Roman" w:cs="Times New Roman"/>
                <w:b/>
                <w:i/>
                <w:sz w:val="24"/>
                <w:szCs w:val="24"/>
                <w:lang w:val="pl-PL"/>
              </w:rPr>
              <w:t> Nơi nhận:</w:t>
            </w:r>
          </w:p>
          <w:p w14:paraId="07A3207E" w14:textId="77777777" w:rsidR="003C7073" w:rsidRPr="003C7073" w:rsidRDefault="003C7073" w:rsidP="003C7073">
            <w:pPr>
              <w:spacing w:after="0" w:line="264" w:lineRule="auto"/>
              <w:jc w:val="both"/>
              <w:rPr>
                <w:rFonts w:eastAsia="Times New Roman" w:cs="Times New Roman"/>
                <w:sz w:val="22"/>
                <w:lang w:val="pl-PL"/>
              </w:rPr>
            </w:pPr>
            <w:r w:rsidRPr="003C7073">
              <w:rPr>
                <w:rFonts w:eastAsia="Times New Roman" w:cs="Times New Roman"/>
                <w:sz w:val="22"/>
                <w:lang w:val="pl-PL"/>
              </w:rPr>
              <w:t>- Như trên;</w:t>
            </w:r>
          </w:p>
          <w:p w14:paraId="18222644" w14:textId="77777777" w:rsidR="003C7073" w:rsidRPr="003C7073" w:rsidRDefault="003C7073" w:rsidP="003C7073">
            <w:pPr>
              <w:spacing w:after="0" w:line="264" w:lineRule="auto"/>
              <w:jc w:val="both"/>
              <w:rPr>
                <w:rFonts w:eastAsia="Times New Roman" w:cs="Times New Roman"/>
                <w:sz w:val="22"/>
                <w:lang w:val="pl-PL"/>
              </w:rPr>
            </w:pPr>
            <w:r w:rsidRPr="003C7073">
              <w:rPr>
                <w:rFonts w:eastAsia="Times New Roman" w:cs="Times New Roman"/>
                <w:sz w:val="22"/>
                <w:lang w:val="pl-PL"/>
              </w:rPr>
              <w:t>- Văn phòng UBND tỉnh;</w:t>
            </w:r>
          </w:p>
          <w:p w14:paraId="7122C3C9" w14:textId="77777777" w:rsidR="003C7073" w:rsidRPr="003C7073" w:rsidRDefault="003C7073" w:rsidP="003C7073">
            <w:pPr>
              <w:spacing w:after="0" w:line="264" w:lineRule="auto"/>
              <w:jc w:val="both"/>
              <w:rPr>
                <w:rFonts w:eastAsia="Times New Roman" w:cs="Times New Roman"/>
                <w:sz w:val="22"/>
                <w:lang w:val="pl-PL"/>
              </w:rPr>
            </w:pPr>
            <w:r w:rsidRPr="003C7073">
              <w:rPr>
                <w:rFonts w:eastAsia="Times New Roman" w:cs="Times New Roman"/>
                <w:sz w:val="22"/>
                <w:lang w:val="pl-PL"/>
              </w:rPr>
              <w:t>- Sở Tư pháp;</w:t>
            </w:r>
          </w:p>
          <w:p w14:paraId="5DBDE1FD" w14:textId="064A371F" w:rsidR="003C7073" w:rsidRPr="003C7073" w:rsidRDefault="003C7073" w:rsidP="003C7073">
            <w:pPr>
              <w:spacing w:after="0" w:line="264" w:lineRule="auto"/>
              <w:jc w:val="both"/>
              <w:rPr>
                <w:rFonts w:eastAsia="Times New Roman" w:cs="Times New Roman"/>
                <w:szCs w:val="28"/>
                <w:lang w:val="nl-NL"/>
              </w:rPr>
            </w:pPr>
            <w:r w:rsidRPr="003C7073">
              <w:rPr>
                <w:rFonts w:eastAsia="Times New Roman" w:cs="Times New Roman"/>
                <w:sz w:val="22"/>
                <w:lang w:val="nl-NL"/>
              </w:rPr>
              <w:t xml:space="preserve">- Lưu: VT; </w:t>
            </w:r>
            <w:r w:rsidR="008A744D">
              <w:rPr>
                <w:rFonts w:eastAsia="Times New Roman" w:cs="Times New Roman"/>
                <w:sz w:val="22"/>
                <w:lang w:val="nl-NL"/>
              </w:rPr>
              <w:t>CCVC</w:t>
            </w:r>
            <w:r w:rsidRPr="003C7073">
              <w:rPr>
                <w:rFonts w:eastAsia="Times New Roman" w:cs="Times New Roman"/>
                <w:sz w:val="22"/>
                <w:lang w:val="nl-NL"/>
              </w:rPr>
              <w:t>.</w:t>
            </w:r>
            <w:r w:rsidRPr="003C7073">
              <w:rPr>
                <w:rFonts w:eastAsia="Times New Roman" w:cs="Times New Roman"/>
                <w:szCs w:val="28"/>
                <w:lang w:val="nl-NL"/>
              </w:rPr>
              <w:t xml:space="preserve"> </w:t>
            </w:r>
          </w:p>
        </w:tc>
        <w:tc>
          <w:tcPr>
            <w:tcW w:w="5387" w:type="dxa"/>
            <w:shd w:val="clear" w:color="auto" w:fill="FFFFFF"/>
            <w:tcMar>
              <w:top w:w="0" w:type="dxa"/>
              <w:left w:w="108" w:type="dxa"/>
              <w:bottom w:w="0" w:type="dxa"/>
              <w:right w:w="108" w:type="dxa"/>
            </w:tcMar>
          </w:tcPr>
          <w:p w14:paraId="58939D5F" w14:textId="77777777" w:rsidR="003C7073" w:rsidRPr="003C7073" w:rsidRDefault="003C7073" w:rsidP="003C7073">
            <w:pPr>
              <w:spacing w:after="0"/>
              <w:rPr>
                <w:rFonts w:eastAsia="Times New Roman" w:cs="Times New Roman"/>
                <w:b/>
                <w:bCs/>
                <w:sz w:val="26"/>
                <w:szCs w:val="28"/>
                <w:lang w:val="nl-NL"/>
              </w:rPr>
            </w:pPr>
            <w:r w:rsidRPr="003C7073">
              <w:rPr>
                <w:rFonts w:eastAsia="Times New Roman" w:cs="Times New Roman"/>
                <w:b/>
                <w:bCs/>
                <w:sz w:val="26"/>
                <w:szCs w:val="28"/>
                <w:lang w:val="nl-NL"/>
              </w:rPr>
              <w:t xml:space="preserve">                          GIÁM ĐỐC</w:t>
            </w:r>
          </w:p>
          <w:p w14:paraId="32092605" w14:textId="77777777" w:rsidR="003C7073" w:rsidRPr="003C7073" w:rsidRDefault="003C7073" w:rsidP="003C7073">
            <w:pPr>
              <w:spacing w:after="0" w:line="264" w:lineRule="auto"/>
              <w:jc w:val="center"/>
              <w:rPr>
                <w:rFonts w:eastAsia="Times New Roman" w:cs="Times New Roman"/>
                <w:b/>
                <w:bCs/>
                <w:sz w:val="26"/>
                <w:szCs w:val="28"/>
                <w:lang w:val="nl-NL"/>
              </w:rPr>
            </w:pPr>
          </w:p>
          <w:p w14:paraId="240465DC" w14:textId="77777777" w:rsidR="003C7073" w:rsidRPr="003C7073" w:rsidRDefault="003C7073" w:rsidP="003C7073">
            <w:pPr>
              <w:spacing w:after="0" w:line="264" w:lineRule="auto"/>
              <w:jc w:val="center"/>
              <w:rPr>
                <w:rFonts w:eastAsia="Times New Roman" w:cs="Times New Roman"/>
                <w:b/>
                <w:bCs/>
                <w:sz w:val="26"/>
                <w:szCs w:val="28"/>
              </w:rPr>
            </w:pPr>
          </w:p>
          <w:p w14:paraId="57C46CCE" w14:textId="77777777" w:rsidR="003C7073" w:rsidRPr="003C7073" w:rsidRDefault="003C7073" w:rsidP="003C7073">
            <w:pPr>
              <w:spacing w:after="0" w:line="264" w:lineRule="auto"/>
              <w:jc w:val="center"/>
              <w:rPr>
                <w:rFonts w:eastAsia="Times New Roman" w:cs="Times New Roman"/>
                <w:b/>
                <w:bCs/>
                <w:sz w:val="26"/>
                <w:szCs w:val="28"/>
                <w:lang w:val="nl-NL"/>
              </w:rPr>
            </w:pPr>
          </w:p>
          <w:p w14:paraId="378D5600" w14:textId="68314666" w:rsidR="003C7073" w:rsidRDefault="003C7073" w:rsidP="008A744D">
            <w:pPr>
              <w:spacing w:after="0" w:line="264" w:lineRule="auto"/>
              <w:rPr>
                <w:rFonts w:eastAsia="Times New Roman" w:cs="Times New Roman"/>
                <w:b/>
                <w:bCs/>
                <w:sz w:val="26"/>
                <w:szCs w:val="28"/>
                <w:lang w:val="nl-NL"/>
              </w:rPr>
            </w:pPr>
          </w:p>
          <w:p w14:paraId="4566A25A" w14:textId="77777777" w:rsidR="008A744D" w:rsidRPr="003C7073" w:rsidRDefault="008A744D" w:rsidP="008A744D">
            <w:pPr>
              <w:spacing w:after="0" w:line="264" w:lineRule="auto"/>
              <w:rPr>
                <w:rFonts w:eastAsia="Times New Roman" w:cs="Times New Roman"/>
                <w:b/>
                <w:bCs/>
                <w:sz w:val="26"/>
                <w:szCs w:val="28"/>
                <w:lang w:val="nl-NL"/>
              </w:rPr>
            </w:pPr>
          </w:p>
          <w:p w14:paraId="442905DB" w14:textId="77777777" w:rsidR="003C7073" w:rsidRPr="003C7073" w:rsidRDefault="003C7073" w:rsidP="003C7073">
            <w:pPr>
              <w:spacing w:after="0" w:line="264" w:lineRule="auto"/>
              <w:jc w:val="center"/>
              <w:rPr>
                <w:rFonts w:eastAsia="Times New Roman" w:cs="Times New Roman"/>
                <w:b/>
                <w:szCs w:val="28"/>
              </w:rPr>
            </w:pPr>
            <w:r w:rsidRPr="003C7073">
              <w:rPr>
                <w:rFonts w:eastAsia="Times New Roman" w:cs="Times New Roman"/>
                <w:b/>
                <w:szCs w:val="28"/>
                <w:lang w:val="nl-NL"/>
              </w:rPr>
              <w:t>Trịnh Hoàng Thắng</w:t>
            </w:r>
          </w:p>
        </w:tc>
      </w:tr>
    </w:tbl>
    <w:p w14:paraId="4B17B9EC" w14:textId="77777777" w:rsidR="003C7073" w:rsidRPr="003C7073" w:rsidRDefault="003C7073" w:rsidP="003C7073">
      <w:pPr>
        <w:spacing w:after="0" w:line="264" w:lineRule="auto"/>
        <w:jc w:val="both"/>
        <w:rPr>
          <w:rFonts w:eastAsia="Times New Roman" w:cs="Times New Roman"/>
          <w:szCs w:val="28"/>
          <w:lang w:val="nl-NL"/>
        </w:rPr>
      </w:pPr>
    </w:p>
    <w:p w14:paraId="633DC861" w14:textId="77777777" w:rsidR="00692B81" w:rsidRDefault="00692B81"/>
    <w:sectPr w:rsidR="00692B81" w:rsidSect="00DC2C84">
      <w:footerReference w:type="even" r:id="rId6"/>
      <w:footerReference w:type="default" r:id="rId7"/>
      <w:footerReference w:type="first" r:id="rId8"/>
      <w:pgSz w:w="11907" w:h="16840" w:code="9"/>
      <w:pgMar w:top="1134" w:right="1134" w:bottom="1134" w:left="1701" w:header="170" w:footer="17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32AC6" w14:textId="77777777" w:rsidR="00C24C47" w:rsidRDefault="00C24C47">
      <w:pPr>
        <w:spacing w:after="0"/>
      </w:pPr>
      <w:r>
        <w:separator/>
      </w:r>
    </w:p>
  </w:endnote>
  <w:endnote w:type="continuationSeparator" w:id="0">
    <w:p w14:paraId="30C45362" w14:textId="77777777" w:rsidR="00C24C47" w:rsidRDefault="00C24C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7A35" w14:textId="77777777" w:rsidR="00D54441" w:rsidRDefault="006266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113D8A" w14:textId="77777777" w:rsidR="00D54441" w:rsidRDefault="00D544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3761" w14:textId="77777777" w:rsidR="00D54441" w:rsidRDefault="00626634">
    <w:pPr>
      <w:pStyle w:val="Footer"/>
      <w:jc w:val="center"/>
    </w:pPr>
    <w:r>
      <w:fldChar w:fldCharType="begin"/>
    </w:r>
    <w:r>
      <w:instrText xml:space="preserve"> PAGE   \* MERGEFORMAT </w:instrText>
    </w:r>
    <w:r>
      <w:fldChar w:fldCharType="separate"/>
    </w:r>
    <w:r>
      <w:rPr>
        <w:noProof/>
      </w:rPr>
      <w:t>4</w:t>
    </w:r>
    <w:r>
      <w:rPr>
        <w:noProof/>
      </w:rPr>
      <w:fldChar w:fldCharType="end"/>
    </w:r>
  </w:p>
  <w:p w14:paraId="22193505" w14:textId="77777777" w:rsidR="00D54441" w:rsidRDefault="00D5444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827E" w14:textId="77777777" w:rsidR="00D54441" w:rsidRDefault="00D54441">
    <w:pPr>
      <w:pStyle w:val="Footer"/>
      <w:jc w:val="center"/>
    </w:pPr>
  </w:p>
  <w:p w14:paraId="3D4C02E0" w14:textId="77777777" w:rsidR="00D54441" w:rsidRDefault="00D54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2E0D1" w14:textId="77777777" w:rsidR="00C24C47" w:rsidRDefault="00C24C47">
      <w:pPr>
        <w:spacing w:after="0"/>
      </w:pPr>
      <w:r>
        <w:separator/>
      </w:r>
    </w:p>
  </w:footnote>
  <w:footnote w:type="continuationSeparator" w:id="0">
    <w:p w14:paraId="33A554CB" w14:textId="77777777" w:rsidR="00C24C47" w:rsidRDefault="00C24C4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73"/>
    <w:rsid w:val="0005388C"/>
    <w:rsid w:val="00061B56"/>
    <w:rsid w:val="000B33F1"/>
    <w:rsid w:val="0017147B"/>
    <w:rsid w:val="002707CF"/>
    <w:rsid w:val="00310D9E"/>
    <w:rsid w:val="0036393E"/>
    <w:rsid w:val="003C7073"/>
    <w:rsid w:val="003E4BA1"/>
    <w:rsid w:val="004016FC"/>
    <w:rsid w:val="00563EB3"/>
    <w:rsid w:val="00626634"/>
    <w:rsid w:val="00660DAB"/>
    <w:rsid w:val="006676AE"/>
    <w:rsid w:val="00692B81"/>
    <w:rsid w:val="007F2C6A"/>
    <w:rsid w:val="007F6FC5"/>
    <w:rsid w:val="0082720F"/>
    <w:rsid w:val="008456FA"/>
    <w:rsid w:val="008A744D"/>
    <w:rsid w:val="008E60BF"/>
    <w:rsid w:val="00996E21"/>
    <w:rsid w:val="009A1BA1"/>
    <w:rsid w:val="00A471E5"/>
    <w:rsid w:val="00A619EA"/>
    <w:rsid w:val="00AD62D6"/>
    <w:rsid w:val="00B53BA8"/>
    <w:rsid w:val="00BD2930"/>
    <w:rsid w:val="00C24C47"/>
    <w:rsid w:val="00C917A9"/>
    <w:rsid w:val="00CA6C21"/>
    <w:rsid w:val="00CD0B32"/>
    <w:rsid w:val="00CD2343"/>
    <w:rsid w:val="00D02E49"/>
    <w:rsid w:val="00D2663F"/>
    <w:rsid w:val="00D54441"/>
    <w:rsid w:val="00DC2C84"/>
    <w:rsid w:val="00DE32F8"/>
    <w:rsid w:val="00E2643E"/>
    <w:rsid w:val="00FE758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0D26"/>
  <w15:chartTrackingRefBased/>
  <w15:docId w15:val="{6F7890B2-2920-4447-A7AB-222F17A9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C7073"/>
    <w:pPr>
      <w:tabs>
        <w:tab w:val="center" w:pos="4513"/>
        <w:tab w:val="right" w:pos="9026"/>
      </w:tabs>
      <w:spacing w:after="0"/>
    </w:pPr>
  </w:style>
  <w:style w:type="character" w:customStyle="1" w:styleId="FooterChar">
    <w:name w:val="Footer Char"/>
    <w:basedOn w:val="DefaultParagraphFont"/>
    <w:link w:val="Footer"/>
    <w:uiPriority w:val="99"/>
    <w:semiHidden/>
    <w:rsid w:val="003C7073"/>
  </w:style>
  <w:style w:type="character" w:styleId="PageNumber">
    <w:name w:val="page number"/>
    <w:basedOn w:val="DefaultParagraphFont"/>
    <w:rsid w:val="003C7073"/>
  </w:style>
  <w:style w:type="paragraph" w:styleId="BodyText">
    <w:name w:val="Body Text"/>
    <w:basedOn w:val="Normal"/>
    <w:link w:val="BodyTextChar"/>
    <w:uiPriority w:val="1"/>
    <w:qFormat/>
    <w:rsid w:val="0036393E"/>
    <w:pPr>
      <w:widowControl w:val="0"/>
      <w:autoSpaceDE w:val="0"/>
      <w:autoSpaceDN w:val="0"/>
      <w:spacing w:after="0"/>
    </w:pPr>
    <w:rPr>
      <w:rFonts w:eastAsia="Times New Roman" w:cs="Times New Roman"/>
      <w:szCs w:val="28"/>
      <w:lang w:val="vi"/>
    </w:rPr>
  </w:style>
  <w:style w:type="character" w:customStyle="1" w:styleId="BodyTextChar">
    <w:name w:val="Body Text Char"/>
    <w:basedOn w:val="DefaultParagraphFont"/>
    <w:link w:val="BodyText"/>
    <w:uiPriority w:val="1"/>
    <w:rsid w:val="0036393E"/>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2024-12-02T01:54:00Z</dcterms:created>
  <dcterms:modified xsi:type="dcterms:W3CDTF">2024-12-02T01:54:00Z</dcterms:modified>
</cp:coreProperties>
</file>